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092F4" w14:textId="77777777" w:rsidR="00993CDE" w:rsidRDefault="00993CDE">
      <w:pPr>
        <w:pStyle w:val="BodyText"/>
        <w:rPr>
          <w:rFonts w:ascii="Times New Roman"/>
          <w:sz w:val="20"/>
        </w:rPr>
      </w:pPr>
    </w:p>
    <w:p w14:paraId="1E9275FB" w14:textId="77777777" w:rsidR="00993CDE" w:rsidRDefault="00993CDE">
      <w:pPr>
        <w:pStyle w:val="BodyText"/>
        <w:rPr>
          <w:rFonts w:ascii="Times New Roman"/>
          <w:sz w:val="20"/>
        </w:rPr>
      </w:pPr>
    </w:p>
    <w:p w14:paraId="73C4E1C4" w14:textId="77777777" w:rsidR="00993CDE" w:rsidRDefault="00993CDE">
      <w:pPr>
        <w:pStyle w:val="BodyText"/>
        <w:rPr>
          <w:rFonts w:ascii="Times New Roman"/>
          <w:sz w:val="20"/>
        </w:rPr>
      </w:pPr>
    </w:p>
    <w:p w14:paraId="63161642" w14:textId="77777777" w:rsidR="00993CDE" w:rsidRDefault="00993CDE">
      <w:pPr>
        <w:pStyle w:val="BodyText"/>
        <w:rPr>
          <w:rFonts w:ascii="Times New Roman"/>
          <w:sz w:val="20"/>
        </w:rPr>
      </w:pPr>
    </w:p>
    <w:p w14:paraId="6160DE22" w14:textId="77777777" w:rsidR="00993CDE" w:rsidRDefault="00993CDE">
      <w:pPr>
        <w:pStyle w:val="BodyText"/>
        <w:rPr>
          <w:rFonts w:ascii="Times New Roman"/>
          <w:sz w:val="20"/>
        </w:rPr>
      </w:pPr>
    </w:p>
    <w:p w14:paraId="5C36975D" w14:textId="56D086B0" w:rsidR="00993CDE" w:rsidRDefault="001F462D" w:rsidP="001F462D">
      <w:pPr>
        <w:pStyle w:val="BodyText"/>
        <w:spacing w:before="6" w:after="1"/>
        <w:jc w:val="center"/>
        <w:rPr>
          <w:rFonts w:ascii="Times New Roman"/>
          <w:sz w:val="13"/>
        </w:rPr>
      </w:pPr>
      <w:r>
        <w:rPr>
          <w:noProof/>
        </w:rPr>
        <w:drawing>
          <wp:inline distT="0" distB="0" distL="0" distR="0" wp14:anchorId="18CBFB09" wp14:editId="646A4DBA">
            <wp:extent cx="2952750" cy="942975"/>
            <wp:effectExtent l="0" t="0" r="0" b="9525"/>
            <wp:docPr id="1" name="Picture 3" descr="Description: Description: newpvlogothickline.png">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Picture 3" descr="Description: Description: newpvlogothickline.png">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942975"/>
                    </a:xfrm>
                    <a:prstGeom prst="rect">
                      <a:avLst/>
                    </a:prstGeom>
                    <a:noFill/>
                    <a:ln>
                      <a:noFill/>
                    </a:ln>
                  </pic:spPr>
                </pic:pic>
              </a:graphicData>
            </a:graphic>
          </wp:inline>
        </w:drawing>
      </w:r>
    </w:p>
    <w:p w14:paraId="3559C2E5" w14:textId="2CE6F4C5" w:rsidR="00993CDE" w:rsidRDefault="00993CDE">
      <w:pPr>
        <w:pStyle w:val="BodyText"/>
        <w:ind w:left="3393"/>
        <w:rPr>
          <w:rFonts w:ascii="Times New Roman"/>
          <w:sz w:val="20"/>
        </w:rPr>
      </w:pPr>
    </w:p>
    <w:p w14:paraId="4F96AB8C" w14:textId="77777777" w:rsidR="00993CDE" w:rsidRDefault="00993CDE">
      <w:pPr>
        <w:pStyle w:val="BodyText"/>
        <w:rPr>
          <w:rFonts w:ascii="Times New Roman"/>
          <w:sz w:val="20"/>
        </w:rPr>
      </w:pPr>
    </w:p>
    <w:p w14:paraId="62400A53" w14:textId="77777777" w:rsidR="00993CDE" w:rsidRDefault="00993CDE">
      <w:pPr>
        <w:pStyle w:val="BodyText"/>
        <w:rPr>
          <w:rFonts w:ascii="Times New Roman"/>
          <w:sz w:val="20"/>
        </w:rPr>
      </w:pPr>
    </w:p>
    <w:p w14:paraId="4DD904A4" w14:textId="77777777" w:rsidR="00993CDE" w:rsidRDefault="00993CDE">
      <w:pPr>
        <w:pStyle w:val="BodyText"/>
        <w:spacing w:before="3"/>
        <w:rPr>
          <w:rFonts w:ascii="Times New Roman"/>
          <w:sz w:val="28"/>
        </w:rPr>
      </w:pPr>
    </w:p>
    <w:p w14:paraId="1993F666" w14:textId="77777777" w:rsidR="00993CDE" w:rsidRDefault="001F462D">
      <w:pPr>
        <w:spacing w:before="44"/>
        <w:ind w:left="3060"/>
        <w:rPr>
          <w:b/>
          <w:sz w:val="28"/>
        </w:rPr>
      </w:pPr>
      <w:r>
        <w:rPr>
          <w:b/>
          <w:sz w:val="28"/>
        </w:rPr>
        <w:t>Request for Proposals (RFP)</w:t>
      </w:r>
    </w:p>
    <w:p w14:paraId="5C607355" w14:textId="77777777" w:rsidR="00993CDE" w:rsidRDefault="00993CDE">
      <w:pPr>
        <w:pStyle w:val="BodyText"/>
        <w:spacing w:before="9"/>
        <w:rPr>
          <w:b/>
          <w:sz w:val="20"/>
        </w:rPr>
      </w:pPr>
    </w:p>
    <w:p w14:paraId="7B355A45" w14:textId="650D1173" w:rsidR="00993CDE" w:rsidRDefault="001F462D">
      <w:pPr>
        <w:spacing w:before="1"/>
        <w:ind w:left="2556" w:right="2558"/>
        <w:jc w:val="center"/>
        <w:rPr>
          <w:sz w:val="28"/>
        </w:rPr>
      </w:pPr>
      <w:r>
        <w:rPr>
          <w:sz w:val="28"/>
        </w:rPr>
        <w:t xml:space="preserve">RFP – </w:t>
      </w:r>
      <w:r w:rsidR="0017207F">
        <w:rPr>
          <w:sz w:val="28"/>
        </w:rPr>
        <w:t>01-2019</w:t>
      </w:r>
    </w:p>
    <w:p w14:paraId="48D4F377" w14:textId="6EFA15E6" w:rsidR="00993CDE" w:rsidRDefault="001F462D">
      <w:pPr>
        <w:spacing w:before="251" w:line="415" w:lineRule="auto"/>
        <w:ind w:left="2560" w:right="2558"/>
        <w:jc w:val="center"/>
        <w:rPr>
          <w:sz w:val="28"/>
        </w:rPr>
      </w:pPr>
      <w:r>
        <w:rPr>
          <w:sz w:val="28"/>
        </w:rPr>
        <w:t>Community Psychiatric Hospital Beds July 17, 2019</w:t>
      </w:r>
    </w:p>
    <w:p w14:paraId="2C8CF360" w14:textId="77777777" w:rsidR="00993CDE" w:rsidRDefault="00993CDE">
      <w:pPr>
        <w:pStyle w:val="BodyText"/>
        <w:rPr>
          <w:sz w:val="28"/>
        </w:rPr>
      </w:pPr>
    </w:p>
    <w:p w14:paraId="366166DE" w14:textId="476C9AAF" w:rsidR="00993CDE" w:rsidRDefault="001F462D">
      <w:pPr>
        <w:spacing w:before="251" w:line="276" w:lineRule="auto"/>
        <w:ind w:left="3422" w:right="3419" w:firstLine="1"/>
        <w:jc w:val="center"/>
        <w:rPr>
          <w:sz w:val="28"/>
        </w:rPr>
      </w:pPr>
      <w:r>
        <w:rPr>
          <w:sz w:val="28"/>
        </w:rPr>
        <w:t xml:space="preserve">Pecan Valley Centers Attn: </w:t>
      </w:r>
      <w:r w:rsidR="0017207F">
        <w:rPr>
          <w:sz w:val="28"/>
        </w:rPr>
        <w:t>Wayne Vaughn</w:t>
      </w:r>
    </w:p>
    <w:p w14:paraId="51B426F1" w14:textId="3245E947" w:rsidR="00993CDE" w:rsidRDefault="001F462D" w:rsidP="001F462D">
      <w:pPr>
        <w:spacing w:before="1"/>
        <w:ind w:left="3657"/>
        <w:rPr>
          <w:sz w:val="28"/>
        </w:rPr>
      </w:pPr>
      <w:r>
        <w:rPr>
          <w:sz w:val="28"/>
        </w:rPr>
        <w:t xml:space="preserve">   P.O. Box 729</w:t>
      </w:r>
    </w:p>
    <w:p w14:paraId="14B8EEBF" w14:textId="77777777" w:rsidR="001F462D" w:rsidRDefault="001F462D">
      <w:pPr>
        <w:spacing w:before="50" w:line="446" w:lineRule="auto"/>
        <w:ind w:left="2743" w:right="2739" w:hanging="6"/>
        <w:jc w:val="center"/>
        <w:rPr>
          <w:sz w:val="28"/>
        </w:rPr>
      </w:pPr>
      <w:r>
        <w:rPr>
          <w:sz w:val="28"/>
        </w:rPr>
        <w:t>Granbury, TX 76049</w:t>
      </w:r>
    </w:p>
    <w:p w14:paraId="0746D2A8" w14:textId="4A8E5BDF" w:rsidR="00993CDE" w:rsidRDefault="0017207F">
      <w:pPr>
        <w:spacing w:before="50" w:line="446" w:lineRule="auto"/>
        <w:ind w:left="2743" w:right="2739" w:hanging="6"/>
        <w:jc w:val="center"/>
        <w:rPr>
          <w:sz w:val="28"/>
        </w:rPr>
      </w:pPr>
      <w:r>
        <w:rPr>
          <w:color w:val="0000FF"/>
          <w:sz w:val="28"/>
          <w:u w:val="single" w:color="0000FF"/>
        </w:rPr>
        <w:t>wvaughn</w:t>
      </w:r>
      <w:r w:rsidR="001F462D">
        <w:rPr>
          <w:color w:val="0000FF"/>
          <w:sz w:val="28"/>
          <w:u w:val="single" w:color="0000FF"/>
        </w:rPr>
        <w:t>@pecanvalley.org</w:t>
      </w:r>
    </w:p>
    <w:p w14:paraId="430C281C" w14:textId="77777777" w:rsidR="00993CDE" w:rsidRDefault="00993CDE">
      <w:pPr>
        <w:pStyle w:val="BodyText"/>
        <w:rPr>
          <w:sz w:val="20"/>
        </w:rPr>
      </w:pPr>
    </w:p>
    <w:p w14:paraId="446B9309" w14:textId="77777777" w:rsidR="00993CDE" w:rsidRDefault="00993CDE">
      <w:pPr>
        <w:pStyle w:val="BodyText"/>
        <w:rPr>
          <w:sz w:val="20"/>
        </w:rPr>
      </w:pPr>
    </w:p>
    <w:p w14:paraId="6DF4AA71" w14:textId="77777777" w:rsidR="00993CDE" w:rsidRDefault="00993CDE">
      <w:pPr>
        <w:pStyle w:val="BodyText"/>
        <w:rPr>
          <w:sz w:val="20"/>
        </w:rPr>
      </w:pPr>
    </w:p>
    <w:p w14:paraId="5E3B99A6" w14:textId="77777777" w:rsidR="00993CDE" w:rsidRDefault="00993CDE">
      <w:pPr>
        <w:pStyle w:val="BodyText"/>
        <w:rPr>
          <w:sz w:val="20"/>
        </w:rPr>
      </w:pPr>
    </w:p>
    <w:p w14:paraId="2F826506" w14:textId="77777777" w:rsidR="00993CDE" w:rsidRDefault="00993CDE">
      <w:pPr>
        <w:pStyle w:val="BodyText"/>
        <w:rPr>
          <w:sz w:val="20"/>
        </w:rPr>
      </w:pPr>
    </w:p>
    <w:p w14:paraId="386A6A5A" w14:textId="77777777" w:rsidR="00993CDE" w:rsidRDefault="00993CDE">
      <w:pPr>
        <w:pStyle w:val="BodyText"/>
        <w:rPr>
          <w:sz w:val="20"/>
        </w:rPr>
      </w:pPr>
    </w:p>
    <w:p w14:paraId="657EC9FF" w14:textId="77777777" w:rsidR="00993CDE" w:rsidRDefault="00993CDE">
      <w:pPr>
        <w:pStyle w:val="BodyText"/>
        <w:rPr>
          <w:sz w:val="20"/>
        </w:rPr>
      </w:pPr>
    </w:p>
    <w:p w14:paraId="4C182A88" w14:textId="77777777" w:rsidR="00993CDE" w:rsidRDefault="00993CDE">
      <w:pPr>
        <w:pStyle w:val="BodyText"/>
        <w:rPr>
          <w:sz w:val="20"/>
        </w:rPr>
      </w:pPr>
    </w:p>
    <w:p w14:paraId="562476A7" w14:textId="77777777" w:rsidR="00993CDE" w:rsidRDefault="00993CDE">
      <w:pPr>
        <w:pStyle w:val="BodyText"/>
        <w:rPr>
          <w:sz w:val="20"/>
        </w:rPr>
      </w:pPr>
    </w:p>
    <w:p w14:paraId="4FE8B6F0" w14:textId="77777777" w:rsidR="00993CDE" w:rsidRDefault="00993CDE">
      <w:pPr>
        <w:pStyle w:val="BodyText"/>
        <w:spacing w:before="8"/>
        <w:rPr>
          <w:sz w:val="15"/>
        </w:rPr>
      </w:pPr>
    </w:p>
    <w:p w14:paraId="2DBEFFF6" w14:textId="10A7BD53" w:rsidR="00993CDE" w:rsidRDefault="001F462D">
      <w:pPr>
        <w:pStyle w:val="BodyText"/>
        <w:spacing w:before="52"/>
        <w:ind w:left="120"/>
      </w:pPr>
      <w:r>
        <w:t xml:space="preserve">Issue Date: July </w:t>
      </w:r>
      <w:r w:rsidR="0017207F">
        <w:t>24</w:t>
      </w:r>
      <w:r>
        <w:t>, 2019</w:t>
      </w:r>
    </w:p>
    <w:p w14:paraId="136E53FD" w14:textId="2BC90F39" w:rsidR="00993CDE" w:rsidRDefault="001F462D">
      <w:pPr>
        <w:pStyle w:val="BodyText"/>
        <w:spacing w:before="46"/>
        <w:ind w:left="119"/>
      </w:pPr>
      <w:r>
        <w:t xml:space="preserve">Due Date: August </w:t>
      </w:r>
      <w:r w:rsidR="0017207F">
        <w:t>23</w:t>
      </w:r>
      <w:r>
        <w:t>, 2019 – 5:00pm</w:t>
      </w:r>
    </w:p>
    <w:p w14:paraId="0A98DFAA" w14:textId="77777777" w:rsidR="00993CDE" w:rsidRDefault="00993CDE">
      <w:pPr>
        <w:sectPr w:rsidR="00993CDE">
          <w:footerReference w:type="default" r:id="rId12"/>
          <w:type w:val="continuous"/>
          <w:pgSz w:w="12260" w:h="15860"/>
          <w:pgMar w:top="1480" w:right="1600" w:bottom="1380" w:left="1320" w:header="720" w:footer="1182" w:gutter="0"/>
          <w:pgNumType w:start="1"/>
          <w:cols w:space="720"/>
        </w:sectPr>
      </w:pPr>
    </w:p>
    <w:p w14:paraId="25C92C90" w14:textId="77777777" w:rsidR="00993CDE" w:rsidRDefault="001F462D">
      <w:pPr>
        <w:pStyle w:val="Heading1"/>
        <w:spacing w:before="39"/>
        <w:ind w:left="4072"/>
      </w:pPr>
      <w:r>
        <w:lastRenderedPageBreak/>
        <w:t>INVITATION</w:t>
      </w:r>
    </w:p>
    <w:p w14:paraId="31BF65CF" w14:textId="77777777" w:rsidR="00993CDE" w:rsidRDefault="00993CDE">
      <w:pPr>
        <w:pStyle w:val="BodyText"/>
        <w:spacing w:before="8"/>
        <w:rPr>
          <w:b/>
          <w:sz w:val="19"/>
        </w:rPr>
      </w:pPr>
    </w:p>
    <w:p w14:paraId="16B17358" w14:textId="419C7235" w:rsidR="00993CDE" w:rsidRDefault="001F462D">
      <w:pPr>
        <w:ind w:left="119" w:right="113"/>
        <w:jc w:val="both"/>
        <w:rPr>
          <w:b/>
          <w:sz w:val="24"/>
        </w:rPr>
      </w:pPr>
      <w:r>
        <w:rPr>
          <w:b/>
          <w:sz w:val="24"/>
        </w:rPr>
        <w:t xml:space="preserve">Pecan </w:t>
      </w:r>
      <w:r w:rsidR="00CF455A">
        <w:rPr>
          <w:b/>
          <w:sz w:val="24"/>
        </w:rPr>
        <w:t>Valley</w:t>
      </w:r>
      <w:r>
        <w:rPr>
          <w:b/>
          <w:sz w:val="24"/>
        </w:rPr>
        <w:t xml:space="preserve"> </w:t>
      </w:r>
      <w:r w:rsidR="0022073A">
        <w:rPr>
          <w:b/>
          <w:sz w:val="24"/>
        </w:rPr>
        <w:t xml:space="preserve">Centers </w:t>
      </w:r>
      <w:r>
        <w:rPr>
          <w:b/>
          <w:sz w:val="24"/>
        </w:rPr>
        <w:t xml:space="preserve">is accepting Proposals from Providers experienced in providing Community Psychiatric Hospital Beds from one or more locations throughout </w:t>
      </w:r>
      <w:r w:rsidR="00CF455A">
        <w:rPr>
          <w:b/>
          <w:sz w:val="24"/>
        </w:rPr>
        <w:t>the North Texas area.</w:t>
      </w:r>
    </w:p>
    <w:p w14:paraId="30A2B2D6" w14:textId="77777777" w:rsidR="00993CDE" w:rsidRDefault="00993CDE">
      <w:pPr>
        <w:pStyle w:val="BodyText"/>
        <w:spacing w:before="10"/>
        <w:rPr>
          <w:b/>
          <w:sz w:val="19"/>
        </w:rPr>
      </w:pPr>
    </w:p>
    <w:p w14:paraId="6CB39A99" w14:textId="5888F4DA" w:rsidR="00993CDE" w:rsidRDefault="00CF455A">
      <w:pPr>
        <w:pStyle w:val="BodyText"/>
        <w:ind w:left="120" w:right="115"/>
        <w:jc w:val="both"/>
      </w:pPr>
      <w:r>
        <w:t xml:space="preserve">Pecan Valley </w:t>
      </w:r>
      <w:r w:rsidR="0022073A">
        <w:t xml:space="preserve">Centers </w:t>
      </w:r>
      <w:r w:rsidR="001F462D">
        <w:t xml:space="preserve">invites your </w:t>
      </w:r>
      <w:r w:rsidR="0017207F">
        <w:t xml:space="preserve">organization </w:t>
      </w:r>
      <w:r w:rsidR="001F462D">
        <w:t>to submit a Proposal. If you are interested in submitting a Proposal, please adhere to the Instructions and Requirements as outlined throughout the enclosed Request for Proposal.</w:t>
      </w:r>
    </w:p>
    <w:p w14:paraId="413EDE23" w14:textId="77777777" w:rsidR="00993CDE" w:rsidRDefault="00993CDE">
      <w:pPr>
        <w:pStyle w:val="BodyText"/>
        <w:spacing w:before="7"/>
        <w:rPr>
          <w:sz w:val="19"/>
        </w:rPr>
      </w:pPr>
    </w:p>
    <w:p w14:paraId="23DCB69D" w14:textId="71D37BD4" w:rsidR="00993CDE" w:rsidRDefault="001F462D">
      <w:pPr>
        <w:pStyle w:val="BodyText"/>
        <w:spacing w:before="1"/>
        <w:ind w:left="120" w:right="115"/>
        <w:jc w:val="both"/>
      </w:pPr>
      <w:r>
        <w:t xml:space="preserve">A copy of the Request for Proposal (RFP) may be obtained from </w:t>
      </w:r>
      <w:r w:rsidR="00CF455A">
        <w:t xml:space="preserve">Pecan Valley </w:t>
      </w:r>
      <w:r w:rsidR="0022073A">
        <w:t xml:space="preserve">Centers </w:t>
      </w:r>
      <w:r>
        <w:t xml:space="preserve"> website at </w:t>
      </w:r>
      <w:hyperlink r:id="rId13" w:history="1">
        <w:r w:rsidR="00CF455A" w:rsidRPr="003324A7">
          <w:rPr>
            <w:rStyle w:val="Hyperlink"/>
            <w:sz w:val="22"/>
            <w:szCs w:val="22"/>
          </w:rPr>
          <w:t>https://www.pecanvalley.org/</w:t>
        </w:r>
      </w:hyperlink>
      <w:r w:rsidR="00CF455A">
        <w:rPr>
          <w:color w:val="0000FF"/>
          <w:sz w:val="22"/>
          <w:szCs w:val="22"/>
        </w:rPr>
        <w:t xml:space="preserve"> </w:t>
      </w:r>
      <w:r>
        <w:t xml:space="preserve">or by contacting </w:t>
      </w:r>
      <w:r w:rsidR="00816C53">
        <w:t>Pecan Valley</w:t>
      </w:r>
      <w:r w:rsidR="0017207F">
        <w:t xml:space="preserve"> </w:t>
      </w:r>
      <w:r>
        <w:t xml:space="preserve">at </w:t>
      </w:r>
      <w:hyperlink r:id="rId14" w:history="1">
        <w:r w:rsidR="00816C53">
          <w:rPr>
            <w:rStyle w:val="Hyperlink"/>
          </w:rPr>
          <w:t>contracts</w:t>
        </w:r>
        <w:r w:rsidR="00816C53" w:rsidRPr="0067131E">
          <w:rPr>
            <w:rStyle w:val="Hyperlink"/>
          </w:rPr>
          <w:t>@pecanvalley.org</w:t>
        </w:r>
      </w:hyperlink>
      <w:r>
        <w:t>.</w:t>
      </w:r>
    </w:p>
    <w:p w14:paraId="65566CF7" w14:textId="77777777" w:rsidR="00993CDE" w:rsidRDefault="00993CDE">
      <w:pPr>
        <w:pStyle w:val="BodyText"/>
        <w:spacing w:before="7"/>
        <w:rPr>
          <w:sz w:val="19"/>
        </w:rPr>
      </w:pPr>
    </w:p>
    <w:p w14:paraId="3F9F27F5" w14:textId="24026F62" w:rsidR="00993CDE" w:rsidRDefault="001F462D">
      <w:pPr>
        <w:pStyle w:val="BodyText"/>
        <w:ind w:left="120" w:right="113"/>
        <w:jc w:val="both"/>
      </w:pPr>
      <w:r>
        <w:t xml:space="preserve">Vendors wishing to submit proposals are requested to submit a written letter of intent to propose by </w:t>
      </w:r>
      <w:r w:rsidR="00CF455A">
        <w:t>August 2</w:t>
      </w:r>
      <w:r>
        <w:t xml:space="preserve">, 2019 - 5:00 p.m. CDT. An email attachment sent to </w:t>
      </w:r>
      <w:hyperlink r:id="rId15" w:history="1">
        <w:r w:rsidR="00816C53">
          <w:rPr>
            <w:rStyle w:val="Hyperlink"/>
          </w:rPr>
          <w:t>contracts</w:t>
        </w:r>
        <w:r w:rsidR="00816C53" w:rsidRPr="0067131E">
          <w:rPr>
            <w:rStyle w:val="Hyperlink"/>
          </w:rPr>
          <w:t>@pecanvalley.org</w:t>
        </w:r>
      </w:hyperlink>
      <w:r w:rsidR="00CF455A">
        <w:t xml:space="preserve"> </w:t>
      </w:r>
      <w:r>
        <w:t xml:space="preserve">will be accepted. Letters being faxed should be sent Attn:  </w:t>
      </w:r>
      <w:r w:rsidR="0017207F">
        <w:t xml:space="preserve">Wayne Vaughn </w:t>
      </w:r>
      <w:r>
        <w:t>at (</w:t>
      </w:r>
      <w:r w:rsidR="00CF455A">
        <w:t>817</w:t>
      </w:r>
      <w:r>
        <w:t xml:space="preserve">) </w:t>
      </w:r>
      <w:r w:rsidR="00CF455A">
        <w:t>579</w:t>
      </w:r>
      <w:r>
        <w:t>-</w:t>
      </w:r>
      <w:r w:rsidR="00AD40F5">
        <w:t>44</w:t>
      </w:r>
      <w:r w:rsidR="0017207F">
        <w:t>1</w:t>
      </w:r>
      <w:r w:rsidR="00816C53">
        <w:t>0</w:t>
      </w:r>
      <w:r>
        <w:t xml:space="preserve">. The letter must identify </w:t>
      </w:r>
      <w:bookmarkStart w:id="0" w:name="_GoBack"/>
      <w:bookmarkEnd w:id="0"/>
      <w:r>
        <w:t>the name, address, phone, fax number and email address of the person who will serve as the key contact for all correspondence regarding this RFP. Subject line for an email or fax should be “Letter of Intent for – RFP 01-20</w:t>
      </w:r>
      <w:r w:rsidR="0017207F">
        <w:t>19</w:t>
      </w:r>
      <w:r>
        <w:t xml:space="preserve">”. Vendor’s who submit an intent to propose will receive notification of all questions received and </w:t>
      </w:r>
      <w:r w:rsidR="00CF455A">
        <w:t>Pecan Valley Centers</w:t>
      </w:r>
      <w:r>
        <w:t xml:space="preserve"> answers to those questions in addition to any addenda that are issued. If a letter of intent is not submitted, it will be the Vendor’s responsibility to monitor </w:t>
      </w:r>
      <w:r w:rsidR="00CF455A">
        <w:t>Pecan Valley Centers’</w:t>
      </w:r>
      <w:r>
        <w:t xml:space="preserve"> website to view answers to submitted questions and for any addenda issued for the RFP.</w:t>
      </w:r>
    </w:p>
    <w:p w14:paraId="57CCAEE1" w14:textId="77777777" w:rsidR="00993CDE" w:rsidRDefault="00993CDE">
      <w:pPr>
        <w:pStyle w:val="BodyText"/>
        <w:spacing w:before="9"/>
        <w:rPr>
          <w:sz w:val="19"/>
        </w:rPr>
      </w:pPr>
    </w:p>
    <w:p w14:paraId="625DD583" w14:textId="77777777" w:rsidR="00993CDE" w:rsidRDefault="001F462D">
      <w:pPr>
        <w:ind w:left="120" w:right="115"/>
        <w:jc w:val="both"/>
        <w:rPr>
          <w:sz w:val="24"/>
        </w:rPr>
      </w:pPr>
      <w:r>
        <w:rPr>
          <w:sz w:val="24"/>
        </w:rPr>
        <w:t xml:space="preserve">Vendors shall pay particular attention to all </w:t>
      </w:r>
      <w:r>
        <w:rPr>
          <w:b/>
          <w:sz w:val="24"/>
        </w:rPr>
        <w:t xml:space="preserve">INSTRUCTIONS, REQUIREMENTS, ATTACHMENTS and DEADLINES </w:t>
      </w:r>
      <w:r>
        <w:rPr>
          <w:sz w:val="24"/>
        </w:rPr>
        <w:t>indicated in the attached Proposal and should govern themselves</w:t>
      </w:r>
      <w:r>
        <w:rPr>
          <w:spacing w:val="-1"/>
          <w:sz w:val="24"/>
        </w:rPr>
        <w:t xml:space="preserve"> </w:t>
      </w:r>
      <w:r>
        <w:rPr>
          <w:sz w:val="24"/>
        </w:rPr>
        <w:t>accordingly.</w:t>
      </w:r>
    </w:p>
    <w:p w14:paraId="44D4F262" w14:textId="77777777" w:rsidR="00993CDE" w:rsidRDefault="00993CDE">
      <w:pPr>
        <w:pStyle w:val="BodyText"/>
        <w:spacing w:before="7"/>
        <w:rPr>
          <w:sz w:val="19"/>
        </w:rPr>
      </w:pPr>
    </w:p>
    <w:p w14:paraId="386373BE" w14:textId="42E7B508" w:rsidR="00993CDE" w:rsidRDefault="001F462D">
      <w:pPr>
        <w:pStyle w:val="BodyText"/>
        <w:ind w:left="120" w:right="114"/>
        <w:jc w:val="both"/>
      </w:pPr>
      <w:r>
        <w:t xml:space="preserve">In accepting proposals, </w:t>
      </w:r>
      <w:r w:rsidR="00CF455A">
        <w:t xml:space="preserve">Pecan Valley Centers </w:t>
      </w:r>
      <w:r>
        <w:t xml:space="preserve">reserves the right to reject any and all proposals, to waive formalities and reasonable irregularities in submitted documents, and to waive any requirements in order to take the action, which it deems to be in the best interest of </w:t>
      </w:r>
      <w:r w:rsidR="00CF455A">
        <w:t xml:space="preserve">Pecan Valley Centers </w:t>
      </w:r>
      <w:r>
        <w:t xml:space="preserve">and is not obligated to accept the lowest Proposal. This RFP does not obligate </w:t>
      </w:r>
      <w:r w:rsidR="00CF455A">
        <w:t xml:space="preserve">Pecan Valley Centers </w:t>
      </w:r>
      <w:r>
        <w:t xml:space="preserve">to pay for any costs incurred by respondents in the preparation and submission of a proposal. Furthermore, the RFP does not obligate </w:t>
      </w:r>
      <w:r w:rsidR="00CF455A">
        <w:t xml:space="preserve">Pecan Valley Centers </w:t>
      </w:r>
      <w:r>
        <w:t>to accept or contract for any expressed or implied services. Contract funding and length is contingent on HHSC funding.</w:t>
      </w:r>
    </w:p>
    <w:p w14:paraId="5A5C0734" w14:textId="77777777" w:rsidR="00993CDE" w:rsidRDefault="00993CDE">
      <w:pPr>
        <w:pStyle w:val="BodyText"/>
        <w:spacing w:before="9"/>
        <w:rPr>
          <w:sz w:val="19"/>
        </w:rPr>
      </w:pPr>
    </w:p>
    <w:p w14:paraId="178D4529" w14:textId="4A97B937" w:rsidR="00993CDE" w:rsidRDefault="00CF455A">
      <w:pPr>
        <w:pStyle w:val="BodyText"/>
        <w:spacing w:before="1"/>
        <w:ind w:left="120" w:right="115"/>
        <w:jc w:val="both"/>
      </w:pPr>
      <w:r>
        <w:t xml:space="preserve">Pecan Valley Centers </w:t>
      </w:r>
      <w:r w:rsidR="001F462D">
        <w:t xml:space="preserve">will only release names of the Vendors that have responded to this solicitation after </w:t>
      </w:r>
      <w:r>
        <w:t xml:space="preserve">Pecan Valley </w:t>
      </w:r>
      <w:r w:rsidR="0022073A">
        <w:t>Centers</w:t>
      </w:r>
      <w:r w:rsidR="00AD40F5">
        <w:t>’</w:t>
      </w:r>
      <w:r w:rsidR="001F462D">
        <w:t xml:space="preserve"> Evaluation Team has evaluated the Proposals and an award has been made and approved by the </w:t>
      </w:r>
      <w:r>
        <w:t xml:space="preserve">Pecan Valley Centers’ </w:t>
      </w:r>
      <w:r w:rsidR="001F462D">
        <w:t>Board of Trustees.</w:t>
      </w:r>
    </w:p>
    <w:p w14:paraId="061B626E" w14:textId="1FE59651" w:rsidR="00993CDE" w:rsidRDefault="001F462D" w:rsidP="00CF455A">
      <w:pPr>
        <w:pStyle w:val="BodyText"/>
        <w:spacing w:before="42" w:line="532" w:lineRule="exact"/>
        <w:ind w:left="120" w:right="1141"/>
      </w:pPr>
      <w:r>
        <w:t xml:space="preserve">We greatly appreciate your efforts and look forward to reviewing your submission. </w:t>
      </w:r>
      <w:r w:rsidR="0017207F">
        <w:t>Wayne Vaughn</w:t>
      </w:r>
      <w:r>
        <w:t>,</w:t>
      </w:r>
      <w:r w:rsidR="00AD40F5">
        <w:t xml:space="preserve"> </w:t>
      </w:r>
      <w:r w:rsidR="0017207F">
        <w:t>Chief of Regulatory and Compliance</w:t>
      </w:r>
      <w:r w:rsidR="00CF455A">
        <w:rPr>
          <w:i/>
        </w:rPr>
        <w:t xml:space="preserve">, </w:t>
      </w:r>
      <w:r>
        <w:t xml:space="preserve">Pecan </w:t>
      </w:r>
      <w:r w:rsidR="00CF455A">
        <w:t>Valley</w:t>
      </w:r>
      <w:r>
        <w:t xml:space="preserve"> Centers</w:t>
      </w:r>
    </w:p>
    <w:p w14:paraId="639BDC3E" w14:textId="77777777" w:rsidR="00993CDE" w:rsidRDefault="00993CDE">
      <w:pPr>
        <w:spacing w:line="252" w:lineRule="exact"/>
        <w:jc w:val="both"/>
        <w:sectPr w:rsidR="00993CDE">
          <w:pgSz w:w="12260" w:h="15860"/>
          <w:pgMar w:top="1220" w:right="1600" w:bottom="1380" w:left="1320" w:header="0" w:footer="1182" w:gutter="0"/>
          <w:cols w:space="720"/>
        </w:sectPr>
      </w:pPr>
    </w:p>
    <w:p w14:paraId="6D5D1EE5" w14:textId="77777777" w:rsidR="00993CDE" w:rsidRDefault="00993CDE">
      <w:pPr>
        <w:pStyle w:val="BodyText"/>
        <w:spacing w:before="8"/>
        <w:rPr>
          <w:sz w:val="23"/>
        </w:rPr>
      </w:pPr>
    </w:p>
    <w:p w14:paraId="2877385F" w14:textId="77777777" w:rsidR="00993CDE" w:rsidRDefault="001F462D">
      <w:pPr>
        <w:pStyle w:val="Heading1"/>
        <w:spacing w:before="52"/>
        <w:ind w:left="2560" w:right="2558"/>
        <w:jc w:val="center"/>
      </w:pPr>
      <w:r>
        <w:rPr>
          <w:u w:val="single"/>
        </w:rPr>
        <w:t>TABLE OF CONTENTS</w:t>
      </w:r>
    </w:p>
    <w:p w14:paraId="00BA4DB0" w14:textId="77777777" w:rsidR="00993CDE" w:rsidRDefault="00993CDE">
      <w:pPr>
        <w:pStyle w:val="BodyText"/>
        <w:spacing w:before="3"/>
        <w:rPr>
          <w:b/>
          <w:sz w:val="15"/>
        </w:rPr>
      </w:pPr>
    </w:p>
    <w:p w14:paraId="0642FCC2" w14:textId="77777777" w:rsidR="00993CDE" w:rsidRDefault="001F462D">
      <w:pPr>
        <w:tabs>
          <w:tab w:val="left" w:pos="8538"/>
        </w:tabs>
        <w:spacing w:before="56"/>
        <w:ind w:left="419"/>
        <w:rPr>
          <w:b/>
        </w:rPr>
      </w:pPr>
      <w:r>
        <w:rPr>
          <w:b/>
        </w:rPr>
        <w:t>SECTION</w:t>
      </w:r>
      <w:r>
        <w:rPr>
          <w:b/>
        </w:rPr>
        <w:tab/>
        <w:t>Page</w:t>
      </w:r>
    </w:p>
    <w:p w14:paraId="52E74B36" w14:textId="77777777" w:rsidR="00993CDE" w:rsidRDefault="001F462D">
      <w:pPr>
        <w:tabs>
          <w:tab w:val="left" w:leader="dot" w:pos="8718"/>
        </w:tabs>
        <w:spacing w:before="406"/>
        <w:ind w:left="931"/>
      </w:pPr>
      <w:r>
        <w:t>Invitation</w:t>
      </w:r>
      <w:r>
        <w:tab/>
        <w:t>2</w:t>
      </w:r>
    </w:p>
    <w:p w14:paraId="0E3D2674" w14:textId="77777777" w:rsidR="00993CDE" w:rsidRDefault="001F462D">
      <w:pPr>
        <w:pStyle w:val="ListParagraph"/>
        <w:numPr>
          <w:ilvl w:val="0"/>
          <w:numId w:val="13"/>
        </w:numPr>
        <w:tabs>
          <w:tab w:val="left" w:pos="930"/>
          <w:tab w:val="left" w:pos="931"/>
          <w:tab w:val="left" w:leader="dot" w:pos="8673"/>
        </w:tabs>
        <w:spacing w:before="269"/>
        <w:ind w:hanging="472"/>
        <w:jc w:val="left"/>
      </w:pPr>
      <w:r>
        <w:t>Introduction</w:t>
      </w:r>
      <w:r>
        <w:tab/>
        <w:t>4-5</w:t>
      </w:r>
    </w:p>
    <w:p w14:paraId="5AF8DD79" w14:textId="77777777" w:rsidR="00993CDE" w:rsidRDefault="001F462D">
      <w:pPr>
        <w:pStyle w:val="ListParagraph"/>
        <w:numPr>
          <w:ilvl w:val="0"/>
          <w:numId w:val="13"/>
        </w:numPr>
        <w:tabs>
          <w:tab w:val="left" w:pos="930"/>
          <w:tab w:val="left" w:pos="931"/>
          <w:tab w:val="left" w:leader="dot" w:pos="8685"/>
        </w:tabs>
        <w:spacing w:before="267"/>
        <w:ind w:hanging="528"/>
        <w:jc w:val="left"/>
      </w:pPr>
      <w:r>
        <w:t>Schedule</w:t>
      </w:r>
      <w:r>
        <w:tab/>
        <w:t>5</w:t>
      </w:r>
    </w:p>
    <w:p w14:paraId="185540AE" w14:textId="77777777" w:rsidR="00993CDE" w:rsidRDefault="001F462D">
      <w:pPr>
        <w:pStyle w:val="ListParagraph"/>
        <w:numPr>
          <w:ilvl w:val="0"/>
          <w:numId w:val="13"/>
        </w:numPr>
        <w:tabs>
          <w:tab w:val="left" w:pos="930"/>
          <w:tab w:val="left" w:pos="931"/>
          <w:tab w:val="left" w:leader="dot" w:pos="8716"/>
        </w:tabs>
        <w:spacing w:before="269"/>
        <w:ind w:hanging="583"/>
        <w:jc w:val="left"/>
      </w:pPr>
      <w:r>
        <w:t>Proposal</w:t>
      </w:r>
      <w:r>
        <w:rPr>
          <w:spacing w:val="-2"/>
        </w:rPr>
        <w:t xml:space="preserve"> </w:t>
      </w:r>
      <w:r>
        <w:t>Specifications</w:t>
      </w:r>
      <w:r>
        <w:tab/>
        <w:t>6</w:t>
      </w:r>
    </w:p>
    <w:p w14:paraId="199EFEE6" w14:textId="77777777" w:rsidR="00993CDE" w:rsidRDefault="001F462D">
      <w:pPr>
        <w:pStyle w:val="ListParagraph"/>
        <w:numPr>
          <w:ilvl w:val="0"/>
          <w:numId w:val="13"/>
        </w:numPr>
        <w:tabs>
          <w:tab w:val="left" w:pos="930"/>
          <w:tab w:val="left" w:pos="931"/>
          <w:tab w:val="left" w:leader="dot" w:pos="8684"/>
        </w:tabs>
        <w:spacing w:before="269"/>
        <w:ind w:hanging="597"/>
        <w:jc w:val="left"/>
      </w:pPr>
      <w:r>
        <w:t>Scope</w:t>
      </w:r>
      <w:r>
        <w:rPr>
          <w:spacing w:val="-3"/>
        </w:rPr>
        <w:t xml:space="preserve"> </w:t>
      </w:r>
      <w:r>
        <w:t>of</w:t>
      </w:r>
      <w:r>
        <w:rPr>
          <w:spacing w:val="-1"/>
        </w:rPr>
        <w:t xml:space="preserve"> </w:t>
      </w:r>
      <w:r>
        <w:t>Services</w:t>
      </w:r>
      <w:r>
        <w:tab/>
        <w:t>7-13</w:t>
      </w:r>
    </w:p>
    <w:p w14:paraId="03A56D10" w14:textId="77777777" w:rsidR="00993CDE" w:rsidRDefault="001F462D">
      <w:pPr>
        <w:pStyle w:val="ListParagraph"/>
        <w:numPr>
          <w:ilvl w:val="0"/>
          <w:numId w:val="13"/>
        </w:numPr>
        <w:tabs>
          <w:tab w:val="left" w:pos="930"/>
          <w:tab w:val="left" w:pos="931"/>
          <w:tab w:val="left" w:leader="dot" w:pos="8634"/>
        </w:tabs>
        <w:spacing w:before="269"/>
        <w:ind w:hanging="542"/>
        <w:jc w:val="left"/>
      </w:pPr>
      <w:r>
        <w:t>Required Documentation and Procedures for</w:t>
      </w:r>
      <w:r>
        <w:rPr>
          <w:spacing w:val="-14"/>
        </w:rPr>
        <w:t xml:space="preserve"> </w:t>
      </w:r>
      <w:r>
        <w:t>Submitting</w:t>
      </w:r>
      <w:r>
        <w:rPr>
          <w:spacing w:val="-3"/>
        </w:rPr>
        <w:t xml:space="preserve"> </w:t>
      </w:r>
      <w:r>
        <w:t>Proposal</w:t>
      </w:r>
      <w:r>
        <w:tab/>
        <w:t>14-15</w:t>
      </w:r>
    </w:p>
    <w:p w14:paraId="7C55B86E" w14:textId="77777777" w:rsidR="00993CDE" w:rsidRDefault="001F462D">
      <w:pPr>
        <w:pStyle w:val="ListParagraph"/>
        <w:numPr>
          <w:ilvl w:val="0"/>
          <w:numId w:val="13"/>
        </w:numPr>
        <w:tabs>
          <w:tab w:val="left" w:pos="930"/>
          <w:tab w:val="left" w:pos="931"/>
          <w:tab w:val="left" w:leader="dot" w:pos="8694"/>
        </w:tabs>
        <w:spacing w:before="269"/>
        <w:ind w:hanging="598"/>
        <w:jc w:val="left"/>
      </w:pPr>
      <w:r>
        <w:t>Application</w:t>
      </w:r>
      <w:r>
        <w:tab/>
        <w:t>16-19</w:t>
      </w:r>
    </w:p>
    <w:p w14:paraId="7F9147F2" w14:textId="77777777" w:rsidR="00993CDE" w:rsidRDefault="001F462D">
      <w:pPr>
        <w:pStyle w:val="ListParagraph"/>
        <w:numPr>
          <w:ilvl w:val="0"/>
          <w:numId w:val="13"/>
        </w:numPr>
        <w:tabs>
          <w:tab w:val="left" w:pos="930"/>
          <w:tab w:val="left" w:pos="931"/>
          <w:tab w:val="left" w:leader="dot" w:pos="8684"/>
        </w:tabs>
        <w:spacing w:before="267"/>
        <w:ind w:hanging="653"/>
        <w:jc w:val="left"/>
      </w:pPr>
      <w:r>
        <w:t>Attachment B:</w:t>
      </w:r>
      <w:r>
        <w:rPr>
          <w:spacing w:val="-2"/>
        </w:rPr>
        <w:t xml:space="preserve"> </w:t>
      </w:r>
      <w:r>
        <w:t>Signature</w:t>
      </w:r>
      <w:r>
        <w:rPr>
          <w:spacing w:val="-4"/>
        </w:rPr>
        <w:t xml:space="preserve"> </w:t>
      </w:r>
      <w:r>
        <w:t>Page</w:t>
      </w:r>
      <w:r>
        <w:tab/>
        <w:t>20</w:t>
      </w:r>
    </w:p>
    <w:p w14:paraId="03821604" w14:textId="77777777" w:rsidR="00993CDE" w:rsidRDefault="001F462D">
      <w:pPr>
        <w:pStyle w:val="ListParagraph"/>
        <w:numPr>
          <w:ilvl w:val="0"/>
          <w:numId w:val="13"/>
        </w:numPr>
        <w:tabs>
          <w:tab w:val="left" w:pos="930"/>
          <w:tab w:val="left" w:pos="931"/>
          <w:tab w:val="left" w:leader="dot" w:pos="8703"/>
        </w:tabs>
        <w:spacing w:before="269"/>
        <w:ind w:hanging="708"/>
        <w:jc w:val="left"/>
      </w:pPr>
      <w:r>
        <w:t>Attachment C:</w:t>
      </w:r>
      <w:r>
        <w:rPr>
          <w:spacing w:val="-5"/>
        </w:rPr>
        <w:t xml:space="preserve"> </w:t>
      </w:r>
      <w:r>
        <w:t>Resident/Non-Resident</w:t>
      </w:r>
      <w:r>
        <w:rPr>
          <w:spacing w:val="-5"/>
        </w:rPr>
        <w:t xml:space="preserve"> </w:t>
      </w:r>
      <w:r>
        <w:t>Certification</w:t>
      </w:r>
      <w:r>
        <w:tab/>
        <w:t>21</w:t>
      </w:r>
    </w:p>
    <w:p w14:paraId="309337C0" w14:textId="77777777" w:rsidR="00993CDE" w:rsidRDefault="001F462D">
      <w:pPr>
        <w:pStyle w:val="ListParagraph"/>
        <w:numPr>
          <w:ilvl w:val="0"/>
          <w:numId w:val="13"/>
        </w:numPr>
        <w:tabs>
          <w:tab w:val="left" w:pos="930"/>
          <w:tab w:val="left" w:pos="931"/>
          <w:tab w:val="left" w:leader="dot" w:pos="8662"/>
        </w:tabs>
        <w:spacing w:before="269"/>
        <w:ind w:hanging="586"/>
        <w:jc w:val="left"/>
      </w:pPr>
      <w:r>
        <w:t>Attachments D:</w:t>
      </w:r>
      <w:r>
        <w:rPr>
          <w:spacing w:val="-7"/>
        </w:rPr>
        <w:t xml:space="preserve"> </w:t>
      </w:r>
      <w:r>
        <w:t>Assurances</w:t>
      </w:r>
      <w:r>
        <w:rPr>
          <w:spacing w:val="-4"/>
        </w:rPr>
        <w:t xml:space="preserve"> </w:t>
      </w:r>
      <w:r>
        <w:t>Document</w:t>
      </w:r>
      <w:r>
        <w:tab/>
        <w:t>22-23</w:t>
      </w:r>
    </w:p>
    <w:p w14:paraId="7EF433BA" w14:textId="1969E30A" w:rsidR="00993CDE" w:rsidRDefault="001F462D">
      <w:pPr>
        <w:pStyle w:val="ListParagraph"/>
        <w:numPr>
          <w:ilvl w:val="0"/>
          <w:numId w:val="13"/>
        </w:numPr>
        <w:tabs>
          <w:tab w:val="left" w:pos="929"/>
          <w:tab w:val="left" w:pos="930"/>
          <w:tab w:val="left" w:leader="dot" w:pos="8693"/>
        </w:tabs>
        <w:spacing w:before="269"/>
        <w:ind w:left="929" w:hanging="585"/>
        <w:jc w:val="left"/>
      </w:pPr>
      <w:r>
        <w:t>Key</w:t>
      </w:r>
      <w:r>
        <w:rPr>
          <w:spacing w:val="-2"/>
        </w:rPr>
        <w:t xml:space="preserve"> </w:t>
      </w:r>
      <w:r>
        <w:t>Persons</w:t>
      </w:r>
      <w:r>
        <w:rPr>
          <w:spacing w:val="-3"/>
        </w:rPr>
        <w:t xml:space="preserve"> </w:t>
      </w:r>
      <w:r>
        <w:t>List</w:t>
      </w:r>
      <w:r>
        <w:tab/>
        <w:t>2</w:t>
      </w:r>
      <w:r w:rsidR="0017207F">
        <w:t>4</w:t>
      </w:r>
    </w:p>
    <w:p w14:paraId="79716E56" w14:textId="09E47612" w:rsidR="00993CDE" w:rsidRDefault="001F462D">
      <w:pPr>
        <w:pStyle w:val="ListParagraph"/>
        <w:numPr>
          <w:ilvl w:val="0"/>
          <w:numId w:val="13"/>
        </w:numPr>
        <w:tabs>
          <w:tab w:val="left" w:pos="929"/>
          <w:tab w:val="left" w:pos="930"/>
          <w:tab w:val="left" w:leader="dot" w:pos="8696"/>
        </w:tabs>
        <w:spacing w:before="267"/>
        <w:ind w:left="929" w:hanging="640"/>
        <w:jc w:val="left"/>
      </w:pPr>
      <w:r>
        <w:t>Attachment E: Conflict of</w:t>
      </w:r>
      <w:r>
        <w:rPr>
          <w:spacing w:val="-8"/>
        </w:rPr>
        <w:t xml:space="preserve"> </w:t>
      </w:r>
      <w:r>
        <w:t>Interest</w:t>
      </w:r>
      <w:r>
        <w:rPr>
          <w:spacing w:val="-4"/>
        </w:rPr>
        <w:t xml:space="preserve"> </w:t>
      </w:r>
      <w:r>
        <w:t>Questionnaire</w:t>
      </w:r>
      <w:r>
        <w:tab/>
        <w:t>2</w:t>
      </w:r>
      <w:r w:rsidR="0017207F">
        <w:t>5</w:t>
      </w:r>
    </w:p>
    <w:p w14:paraId="0FA2DE8B" w14:textId="319BA6E3" w:rsidR="00993CDE" w:rsidRDefault="001F462D">
      <w:pPr>
        <w:pStyle w:val="ListParagraph"/>
        <w:numPr>
          <w:ilvl w:val="0"/>
          <w:numId w:val="13"/>
        </w:numPr>
        <w:tabs>
          <w:tab w:val="left" w:pos="929"/>
          <w:tab w:val="left" w:pos="931"/>
          <w:tab w:val="left" w:leader="dot" w:pos="8710"/>
        </w:tabs>
        <w:spacing w:before="269"/>
        <w:ind w:hanging="699"/>
        <w:jc w:val="left"/>
      </w:pPr>
      <w:r>
        <w:t>Attachment F: Disclosure</w:t>
      </w:r>
      <w:r>
        <w:rPr>
          <w:spacing w:val="-7"/>
        </w:rPr>
        <w:t xml:space="preserve"> </w:t>
      </w:r>
      <w:r>
        <w:t>of</w:t>
      </w:r>
      <w:r>
        <w:rPr>
          <w:spacing w:val="-3"/>
        </w:rPr>
        <w:t xml:space="preserve"> </w:t>
      </w:r>
      <w:r>
        <w:t>Kinship</w:t>
      </w:r>
      <w:r>
        <w:tab/>
        <w:t>2</w:t>
      </w:r>
      <w:r w:rsidR="0017207F">
        <w:t>6</w:t>
      </w:r>
    </w:p>
    <w:p w14:paraId="7640335D" w14:textId="2394E384" w:rsidR="00993CDE" w:rsidRDefault="001F462D">
      <w:pPr>
        <w:pStyle w:val="ListParagraph"/>
        <w:numPr>
          <w:ilvl w:val="0"/>
          <w:numId w:val="13"/>
        </w:numPr>
        <w:tabs>
          <w:tab w:val="left" w:pos="929"/>
          <w:tab w:val="left" w:pos="931"/>
          <w:tab w:val="left" w:leader="dot" w:pos="8708"/>
        </w:tabs>
        <w:spacing w:before="269"/>
        <w:ind w:hanging="711"/>
        <w:jc w:val="left"/>
      </w:pPr>
      <w:r>
        <w:t>Attachment G: Notice of</w:t>
      </w:r>
      <w:r>
        <w:rPr>
          <w:spacing w:val="-6"/>
        </w:rPr>
        <w:t xml:space="preserve"> </w:t>
      </w:r>
      <w:r>
        <w:t>Felony</w:t>
      </w:r>
      <w:r>
        <w:rPr>
          <w:spacing w:val="-1"/>
        </w:rPr>
        <w:t xml:space="preserve"> </w:t>
      </w:r>
      <w:r>
        <w:t>Conviction</w:t>
      </w:r>
      <w:r>
        <w:tab/>
        <w:t>2</w:t>
      </w:r>
      <w:r w:rsidR="0017207F">
        <w:t>7</w:t>
      </w:r>
    </w:p>
    <w:p w14:paraId="17FF71D2" w14:textId="01782E53" w:rsidR="00993CDE" w:rsidRDefault="001F462D">
      <w:pPr>
        <w:pStyle w:val="ListParagraph"/>
        <w:numPr>
          <w:ilvl w:val="0"/>
          <w:numId w:val="13"/>
        </w:numPr>
        <w:tabs>
          <w:tab w:val="left" w:pos="929"/>
          <w:tab w:val="left" w:pos="930"/>
          <w:tab w:val="left" w:leader="dot" w:pos="8724"/>
        </w:tabs>
        <w:spacing w:before="269"/>
        <w:ind w:left="929" w:hanging="655"/>
        <w:jc w:val="left"/>
      </w:pPr>
      <w:r>
        <w:t>Attachment H: Lobbying</w:t>
      </w:r>
      <w:r>
        <w:rPr>
          <w:spacing w:val="-7"/>
        </w:rPr>
        <w:t xml:space="preserve"> </w:t>
      </w:r>
      <w:r>
        <w:t>Certification</w:t>
      </w:r>
      <w:r>
        <w:rPr>
          <w:spacing w:val="-3"/>
        </w:rPr>
        <w:t xml:space="preserve"> </w:t>
      </w:r>
      <w:r>
        <w:t>Form</w:t>
      </w:r>
      <w:r>
        <w:tab/>
        <w:t>2</w:t>
      </w:r>
      <w:r w:rsidR="0017207F">
        <w:t>8</w:t>
      </w:r>
    </w:p>
    <w:p w14:paraId="3DBE42A8" w14:textId="674EAA30" w:rsidR="00993CDE" w:rsidRDefault="001F462D">
      <w:pPr>
        <w:pStyle w:val="ListParagraph"/>
        <w:numPr>
          <w:ilvl w:val="0"/>
          <w:numId w:val="13"/>
        </w:numPr>
        <w:tabs>
          <w:tab w:val="left" w:pos="929"/>
          <w:tab w:val="left" w:pos="930"/>
          <w:tab w:val="left" w:leader="dot" w:pos="8765"/>
        </w:tabs>
        <w:spacing w:before="269"/>
        <w:ind w:left="929" w:hanging="710"/>
        <w:jc w:val="left"/>
      </w:pPr>
      <w:r>
        <w:t>Attachment</w:t>
      </w:r>
      <w:r>
        <w:rPr>
          <w:spacing w:val="-1"/>
        </w:rPr>
        <w:t xml:space="preserve"> </w:t>
      </w:r>
      <w:r>
        <w:t>I:</w:t>
      </w:r>
      <w:r>
        <w:rPr>
          <w:spacing w:val="-1"/>
        </w:rPr>
        <w:t xml:space="preserve"> </w:t>
      </w:r>
      <w:r>
        <w:t>W-9</w:t>
      </w:r>
      <w:r>
        <w:tab/>
      </w:r>
      <w:r w:rsidR="0017207F">
        <w:t>29</w:t>
      </w:r>
    </w:p>
    <w:p w14:paraId="470FF7CE" w14:textId="722CE41E" w:rsidR="00993CDE" w:rsidRDefault="001F462D">
      <w:pPr>
        <w:pStyle w:val="ListParagraph"/>
        <w:numPr>
          <w:ilvl w:val="0"/>
          <w:numId w:val="13"/>
        </w:numPr>
        <w:tabs>
          <w:tab w:val="left" w:pos="929"/>
          <w:tab w:val="left" w:pos="930"/>
          <w:tab w:val="left" w:leader="dot" w:pos="8724"/>
        </w:tabs>
        <w:spacing w:before="267"/>
        <w:ind w:left="929" w:hanging="766"/>
        <w:jc w:val="left"/>
      </w:pPr>
      <w:r>
        <w:t>Attachment J:</w:t>
      </w:r>
      <w:r>
        <w:rPr>
          <w:spacing w:val="-4"/>
        </w:rPr>
        <w:t xml:space="preserve"> </w:t>
      </w:r>
      <w:r>
        <w:t>Deviation</w:t>
      </w:r>
      <w:r>
        <w:rPr>
          <w:spacing w:val="-3"/>
        </w:rPr>
        <w:t xml:space="preserve"> </w:t>
      </w:r>
      <w:r>
        <w:t>Form</w:t>
      </w:r>
      <w:r>
        <w:tab/>
        <w:t>3</w:t>
      </w:r>
      <w:r w:rsidR="0017207F">
        <w:t>0</w:t>
      </w:r>
    </w:p>
    <w:p w14:paraId="4AA26C55" w14:textId="14E2B580" w:rsidR="00993CDE" w:rsidRDefault="001F462D">
      <w:pPr>
        <w:pStyle w:val="ListParagraph"/>
        <w:numPr>
          <w:ilvl w:val="0"/>
          <w:numId w:val="13"/>
        </w:numPr>
        <w:tabs>
          <w:tab w:val="left" w:pos="823"/>
          <w:tab w:val="left" w:pos="930"/>
          <w:tab w:val="left" w:leader="dot" w:pos="8615"/>
        </w:tabs>
        <w:spacing w:before="269"/>
        <w:ind w:left="929" w:right="283" w:hanging="823"/>
        <w:jc w:val="left"/>
      </w:pPr>
      <w:r>
        <w:t>Notice Not</w:t>
      </w:r>
      <w:r>
        <w:rPr>
          <w:spacing w:val="-5"/>
        </w:rPr>
        <w:t xml:space="preserve"> </w:t>
      </w:r>
      <w:r>
        <w:t>to</w:t>
      </w:r>
      <w:r>
        <w:rPr>
          <w:spacing w:val="-2"/>
        </w:rPr>
        <w:t xml:space="preserve"> </w:t>
      </w:r>
      <w:r>
        <w:t>Participate</w:t>
      </w:r>
      <w:r>
        <w:tab/>
      </w:r>
      <w:r w:rsidR="0017207F">
        <w:t>…</w:t>
      </w:r>
      <w:r>
        <w:t>3</w:t>
      </w:r>
      <w:r w:rsidR="0017207F">
        <w:t>1</w:t>
      </w:r>
    </w:p>
    <w:p w14:paraId="5422D231" w14:textId="77777777" w:rsidR="00993CDE" w:rsidRDefault="00993CDE">
      <w:pPr>
        <w:sectPr w:rsidR="00993CDE">
          <w:pgSz w:w="12260" w:h="15860"/>
          <w:pgMar w:top="1480" w:right="1600" w:bottom="1380" w:left="1320" w:header="0" w:footer="1182" w:gutter="0"/>
          <w:cols w:space="720"/>
        </w:sectPr>
      </w:pPr>
    </w:p>
    <w:p w14:paraId="56E68F6B" w14:textId="77777777" w:rsidR="00993CDE" w:rsidRDefault="001F462D">
      <w:pPr>
        <w:pStyle w:val="Heading1"/>
        <w:spacing w:before="39"/>
        <w:ind w:left="3715"/>
      </w:pPr>
      <w:r>
        <w:lastRenderedPageBreak/>
        <w:t>INTRODUCTION</w:t>
      </w:r>
    </w:p>
    <w:p w14:paraId="6618F21B" w14:textId="77777777" w:rsidR="00993CDE" w:rsidRDefault="00993CDE">
      <w:pPr>
        <w:pStyle w:val="BodyText"/>
        <w:rPr>
          <w:b/>
        </w:rPr>
      </w:pPr>
    </w:p>
    <w:p w14:paraId="660CE7C6" w14:textId="6985186F" w:rsidR="00993CDE" w:rsidRDefault="009C5713">
      <w:pPr>
        <w:pStyle w:val="BodyText"/>
        <w:spacing w:before="201" w:line="276" w:lineRule="auto"/>
        <w:ind w:left="151" w:right="113"/>
        <w:jc w:val="both"/>
      </w:pPr>
      <w:r>
        <w:t>Pecan Valley MHMR Region</w:t>
      </w:r>
      <w:r w:rsidR="001F462D">
        <w:t xml:space="preserve"> </w:t>
      </w:r>
      <w:r w:rsidR="00AD40F5">
        <w:t>(</w:t>
      </w:r>
      <w:r w:rsidR="001F462D">
        <w:t xml:space="preserve">dba Pecan </w:t>
      </w:r>
      <w:r w:rsidR="00CF455A">
        <w:t>Valley</w:t>
      </w:r>
      <w:r w:rsidR="001F462D">
        <w:t xml:space="preserve"> </w:t>
      </w:r>
      <w:r w:rsidR="0022073A">
        <w:t>Centers</w:t>
      </w:r>
      <w:r w:rsidR="00AD40F5">
        <w:t>)</w:t>
      </w:r>
      <w:r w:rsidR="001F462D">
        <w:t xml:space="preserve"> is the Health and Human Services Commission (“</w:t>
      </w:r>
      <w:r w:rsidR="00816C53">
        <w:t>HHSC</w:t>
      </w:r>
      <w:r w:rsidR="001F462D">
        <w:t xml:space="preserve">”) designated Local Authority. The Local Authority is established to plan, coordinate, develop policy, develop and allocate resources, supervise, and ensure the provision of community based mental health and intellectual and developmental disabilities services for the residents of </w:t>
      </w:r>
      <w:r w:rsidR="0017207F">
        <w:t>Erath, Hood, Johnson, Palo Pinto, Parker and Somervell</w:t>
      </w:r>
      <w:r w:rsidR="001F462D">
        <w:t xml:space="preserve"> Count</w:t>
      </w:r>
      <w:r w:rsidR="0017207F">
        <w:t>ies</w:t>
      </w:r>
      <w:r w:rsidR="001F462D">
        <w:t>, Texas.</w:t>
      </w:r>
    </w:p>
    <w:p w14:paraId="18247B56" w14:textId="67CA7617" w:rsidR="00993CDE" w:rsidRDefault="00CF455A">
      <w:pPr>
        <w:pStyle w:val="Heading1"/>
        <w:spacing w:before="200"/>
        <w:ind w:left="120"/>
      </w:pPr>
      <w:r>
        <w:rPr>
          <w:u w:val="single"/>
        </w:rPr>
        <w:t xml:space="preserve">Pecan Valley </w:t>
      </w:r>
      <w:r w:rsidR="0022073A">
        <w:rPr>
          <w:u w:val="single"/>
        </w:rPr>
        <w:t xml:space="preserve">Centers </w:t>
      </w:r>
      <w:r w:rsidR="001F462D">
        <w:rPr>
          <w:u w:val="single"/>
        </w:rPr>
        <w:t xml:space="preserve"> Mission is:</w:t>
      </w:r>
    </w:p>
    <w:p w14:paraId="6A75DB21" w14:textId="2982D207" w:rsidR="00993CDE" w:rsidRDefault="009C5713" w:rsidP="009C5713">
      <w:pPr>
        <w:pStyle w:val="BodyText"/>
        <w:spacing w:before="11"/>
        <w:ind w:left="90"/>
        <w:rPr>
          <w:rFonts w:asciiTheme="minorHAnsi" w:hAnsiTheme="minorHAnsi" w:cstheme="minorHAnsi"/>
          <w:color w:val="000000"/>
        </w:rPr>
      </w:pPr>
      <w:r w:rsidRPr="009C5713">
        <w:rPr>
          <w:rFonts w:asciiTheme="minorHAnsi" w:hAnsiTheme="minorHAnsi" w:cstheme="minorHAnsi"/>
          <w:color w:val="000000"/>
        </w:rPr>
        <w:t>Our mission is to provide help and hope to all who strive to overcome challenges associated with mental illness, alcohol and chemical dependency, intellectual and developmental disabilities within our community.</w:t>
      </w:r>
    </w:p>
    <w:p w14:paraId="7C7FE7D9" w14:textId="77777777" w:rsidR="00993CDE" w:rsidRDefault="00993CDE">
      <w:pPr>
        <w:pStyle w:val="BodyText"/>
        <w:spacing w:before="8"/>
        <w:rPr>
          <w:sz w:val="26"/>
        </w:rPr>
      </w:pPr>
    </w:p>
    <w:p w14:paraId="279EA8AB" w14:textId="4012A835" w:rsidR="00993CDE" w:rsidRDefault="00CF455A" w:rsidP="009C5713">
      <w:pPr>
        <w:pStyle w:val="BodyText"/>
        <w:spacing w:line="276" w:lineRule="auto"/>
        <w:ind w:left="148" w:right="113"/>
        <w:jc w:val="both"/>
      </w:pPr>
      <w:r>
        <w:t>Pecan Valley Centers</w:t>
      </w:r>
      <w:r w:rsidR="009C5713">
        <w:t xml:space="preserve"> </w:t>
      </w:r>
      <w:r w:rsidR="001F462D">
        <w:t xml:space="preserve">invites qualified Provider(s) to submit proposals for </w:t>
      </w:r>
      <w:r w:rsidR="009C5713">
        <w:t>adult/</w:t>
      </w:r>
      <w:r w:rsidR="001F462D">
        <w:t>child/adolescent psychiatric inpatient beds. Vendors must provide the following services 24 hours a day, 365 days a year: inpatient bed day cost to include food; psychiatric medications; appropriate labs; psychiatric physician and nursing follow-up; therapeutic interventions; and coordination of services. Services will be procured for a contracted period of twelve (12) months beginning</w:t>
      </w:r>
      <w:r w:rsidR="009C5713">
        <w:t xml:space="preserve"> S</w:t>
      </w:r>
      <w:r w:rsidR="001F462D">
        <w:t>eptember 1, 2019 and ending August 31, 2020, with additional contract renewals at the sole option of</w:t>
      </w:r>
      <w:r w:rsidR="001F462D">
        <w:rPr>
          <w:spacing w:val="2"/>
        </w:rPr>
        <w:t xml:space="preserve"> </w:t>
      </w:r>
      <w:r w:rsidR="009C5713">
        <w:t>Pecan Valley Centers</w:t>
      </w:r>
      <w:r w:rsidR="001F462D">
        <w:t>.</w:t>
      </w:r>
    </w:p>
    <w:p w14:paraId="0CB982B6" w14:textId="77777777" w:rsidR="00993CDE" w:rsidRDefault="00993CDE">
      <w:pPr>
        <w:pStyle w:val="BodyText"/>
        <w:spacing w:before="1"/>
        <w:rPr>
          <w:sz w:val="27"/>
        </w:rPr>
      </w:pPr>
    </w:p>
    <w:p w14:paraId="43D84ABF" w14:textId="77777777" w:rsidR="00993CDE" w:rsidRDefault="001F462D">
      <w:pPr>
        <w:pStyle w:val="BodyText"/>
        <w:ind w:left="148"/>
      </w:pPr>
      <w:r>
        <w:t>Services Sought:</w:t>
      </w:r>
    </w:p>
    <w:p w14:paraId="5BB857ED" w14:textId="77777777" w:rsidR="00993CDE" w:rsidRDefault="00993CDE">
      <w:pPr>
        <w:pStyle w:val="BodyText"/>
        <w:spacing w:before="3"/>
        <w:rPr>
          <w:sz w:val="31"/>
        </w:rPr>
      </w:pPr>
    </w:p>
    <w:p w14:paraId="4A12176F" w14:textId="7614560C" w:rsidR="00993CDE" w:rsidRDefault="001F462D">
      <w:pPr>
        <w:pStyle w:val="BodyText"/>
        <w:ind w:left="151"/>
      </w:pPr>
      <w:r>
        <w:t xml:space="preserve">1.) </w:t>
      </w:r>
      <w:r w:rsidR="009C5713">
        <w:t xml:space="preserve">Adult and </w:t>
      </w:r>
      <w:r>
        <w:t>Child &amp; Adolescent Psychiatric Inpatient Beds</w:t>
      </w:r>
    </w:p>
    <w:p w14:paraId="3319CC3A" w14:textId="77777777" w:rsidR="00993CDE" w:rsidRDefault="00993CDE">
      <w:pPr>
        <w:pStyle w:val="BodyText"/>
      </w:pPr>
    </w:p>
    <w:p w14:paraId="6F14DCF9" w14:textId="77777777" w:rsidR="00993CDE" w:rsidRDefault="00993CDE">
      <w:pPr>
        <w:pStyle w:val="BodyText"/>
        <w:spacing w:before="11"/>
        <w:rPr>
          <w:sz w:val="19"/>
        </w:rPr>
      </w:pPr>
    </w:p>
    <w:p w14:paraId="0E6E2F40" w14:textId="77777777" w:rsidR="00993CDE" w:rsidRDefault="001F462D">
      <w:pPr>
        <w:pStyle w:val="Heading1"/>
        <w:ind w:left="2560" w:right="2529"/>
        <w:jc w:val="center"/>
      </w:pPr>
      <w:r>
        <w:t>SCHEDULE</w:t>
      </w:r>
    </w:p>
    <w:p w14:paraId="34176837" w14:textId="77777777" w:rsidR="00993CDE" w:rsidRDefault="00993CDE">
      <w:pPr>
        <w:pStyle w:val="BodyText"/>
        <w:rPr>
          <w:b/>
        </w:rPr>
      </w:pPr>
    </w:p>
    <w:p w14:paraId="0105E824" w14:textId="2C5A8CDF" w:rsidR="00993CDE" w:rsidRDefault="001F462D">
      <w:pPr>
        <w:pStyle w:val="BodyText"/>
        <w:tabs>
          <w:tab w:val="left" w:pos="6599"/>
        </w:tabs>
        <w:spacing w:before="211"/>
        <w:ind w:left="230"/>
      </w:pPr>
      <w:r>
        <w:t>RFP</w:t>
      </w:r>
      <w:r>
        <w:rPr>
          <w:spacing w:val="3"/>
        </w:rPr>
        <w:t xml:space="preserve"> </w:t>
      </w:r>
      <w:r>
        <w:t>Distribution/Opening:</w:t>
      </w:r>
      <w:r>
        <w:tab/>
      </w:r>
      <w:r w:rsidR="009C5713">
        <w:t>July</w:t>
      </w:r>
      <w:r>
        <w:t xml:space="preserve"> </w:t>
      </w:r>
      <w:r w:rsidR="0017207F">
        <w:t>24</w:t>
      </w:r>
      <w:r>
        <w:t>,</w:t>
      </w:r>
      <w:r>
        <w:rPr>
          <w:spacing w:val="-3"/>
        </w:rPr>
        <w:t xml:space="preserve"> </w:t>
      </w:r>
      <w:r>
        <w:t>2019</w:t>
      </w:r>
    </w:p>
    <w:p w14:paraId="5AA75E9B" w14:textId="77777777" w:rsidR="00993CDE" w:rsidRDefault="00993CDE">
      <w:pPr>
        <w:pStyle w:val="BodyText"/>
        <w:spacing w:before="10"/>
        <w:rPr>
          <w:sz w:val="19"/>
        </w:rPr>
      </w:pPr>
    </w:p>
    <w:p w14:paraId="61E53C9F" w14:textId="32073F8E" w:rsidR="00993CDE" w:rsidRDefault="001F462D">
      <w:pPr>
        <w:pStyle w:val="BodyText"/>
        <w:tabs>
          <w:tab w:val="left" w:pos="6599"/>
        </w:tabs>
        <w:ind w:left="235"/>
      </w:pPr>
      <w:r>
        <w:t>Deadline for Letter</w:t>
      </w:r>
      <w:r>
        <w:rPr>
          <w:spacing w:val="-8"/>
        </w:rPr>
        <w:t xml:space="preserve"> </w:t>
      </w:r>
      <w:r>
        <w:t>of</w:t>
      </w:r>
      <w:r>
        <w:rPr>
          <w:spacing w:val="-2"/>
        </w:rPr>
        <w:t xml:space="preserve"> </w:t>
      </w:r>
      <w:r>
        <w:t>Intent:</w:t>
      </w:r>
      <w:r>
        <w:tab/>
      </w:r>
      <w:r w:rsidR="009C5713">
        <w:t xml:space="preserve">August </w:t>
      </w:r>
      <w:r w:rsidR="009F6648">
        <w:t>5</w:t>
      </w:r>
      <w:r>
        <w:t>,</w:t>
      </w:r>
      <w:r>
        <w:rPr>
          <w:spacing w:val="-3"/>
        </w:rPr>
        <w:t xml:space="preserve"> </w:t>
      </w:r>
      <w:r>
        <w:t>2019</w:t>
      </w:r>
    </w:p>
    <w:p w14:paraId="32537CAD" w14:textId="77777777" w:rsidR="00993CDE" w:rsidRDefault="00993CDE">
      <w:pPr>
        <w:pStyle w:val="BodyText"/>
        <w:spacing w:before="3"/>
        <w:rPr>
          <w:sz w:val="31"/>
        </w:rPr>
      </w:pPr>
    </w:p>
    <w:p w14:paraId="47E2B551" w14:textId="3DB56115" w:rsidR="00993CDE" w:rsidRDefault="001F462D">
      <w:pPr>
        <w:pStyle w:val="BodyText"/>
        <w:tabs>
          <w:tab w:val="left" w:pos="6599"/>
        </w:tabs>
        <w:ind w:left="235"/>
      </w:pPr>
      <w:r>
        <w:t>Deadline</w:t>
      </w:r>
      <w:r>
        <w:rPr>
          <w:spacing w:val="-2"/>
        </w:rPr>
        <w:t xml:space="preserve"> </w:t>
      </w:r>
      <w:r>
        <w:t>for</w:t>
      </w:r>
      <w:r>
        <w:rPr>
          <w:spacing w:val="8"/>
        </w:rPr>
        <w:t xml:space="preserve"> </w:t>
      </w:r>
      <w:r>
        <w:t>Questions:</w:t>
      </w:r>
      <w:r>
        <w:tab/>
      </w:r>
      <w:r w:rsidR="009C5713">
        <w:t>August 9,</w:t>
      </w:r>
      <w:r>
        <w:rPr>
          <w:spacing w:val="-3"/>
        </w:rPr>
        <w:t xml:space="preserve"> </w:t>
      </w:r>
      <w:r>
        <w:t>2019</w:t>
      </w:r>
    </w:p>
    <w:p w14:paraId="5F52AE4E" w14:textId="77777777" w:rsidR="00993CDE" w:rsidRDefault="00993CDE">
      <w:pPr>
        <w:pStyle w:val="BodyText"/>
        <w:spacing w:before="6"/>
        <w:rPr>
          <w:sz w:val="31"/>
        </w:rPr>
      </w:pPr>
    </w:p>
    <w:p w14:paraId="01F5C3ED" w14:textId="3EDF8916" w:rsidR="00993CDE" w:rsidRDefault="001F462D">
      <w:pPr>
        <w:pStyle w:val="BodyText"/>
        <w:tabs>
          <w:tab w:val="left" w:pos="6599"/>
        </w:tabs>
        <w:ind w:left="235"/>
      </w:pPr>
      <w:r>
        <w:t>Deadline for Final Response</w:t>
      </w:r>
      <w:r>
        <w:rPr>
          <w:spacing w:val="36"/>
        </w:rPr>
        <w:t xml:space="preserve"> </w:t>
      </w:r>
      <w:r>
        <w:t>to</w:t>
      </w:r>
      <w:r>
        <w:rPr>
          <w:spacing w:val="8"/>
        </w:rPr>
        <w:t xml:space="preserve"> </w:t>
      </w:r>
      <w:r>
        <w:t>Questions:</w:t>
      </w:r>
      <w:r>
        <w:tab/>
      </w:r>
      <w:r w:rsidR="009C5713">
        <w:t>August 14</w:t>
      </w:r>
      <w:r>
        <w:t>,</w:t>
      </w:r>
      <w:r>
        <w:rPr>
          <w:spacing w:val="-4"/>
        </w:rPr>
        <w:t xml:space="preserve"> </w:t>
      </w:r>
      <w:r>
        <w:t>2019</w:t>
      </w:r>
    </w:p>
    <w:p w14:paraId="4C6A098E" w14:textId="77777777" w:rsidR="00993CDE" w:rsidRDefault="00993CDE">
      <w:pPr>
        <w:pStyle w:val="BodyText"/>
        <w:rPr>
          <w:sz w:val="31"/>
        </w:rPr>
      </w:pPr>
    </w:p>
    <w:p w14:paraId="1AFD57BE" w14:textId="409FE380" w:rsidR="00993CDE" w:rsidRDefault="009C5713">
      <w:pPr>
        <w:pStyle w:val="BodyText"/>
        <w:tabs>
          <w:tab w:val="left" w:pos="6599"/>
        </w:tabs>
        <w:ind w:left="235"/>
      </w:pPr>
      <w:r>
        <w:t>Sealed Proposal</w:t>
      </w:r>
      <w:r w:rsidR="001F462D">
        <w:rPr>
          <w:spacing w:val="25"/>
        </w:rPr>
        <w:t xml:space="preserve"> </w:t>
      </w:r>
      <w:r w:rsidR="001F462D">
        <w:t>Due</w:t>
      </w:r>
      <w:r w:rsidR="001F462D">
        <w:rPr>
          <w:color w:val="FF0000"/>
        </w:rPr>
        <w:t>:</w:t>
      </w:r>
      <w:r w:rsidR="001F462D">
        <w:rPr>
          <w:color w:val="FF0000"/>
        </w:rPr>
        <w:tab/>
      </w:r>
      <w:r>
        <w:t>August 23</w:t>
      </w:r>
      <w:r w:rsidR="001F462D">
        <w:t>,</w:t>
      </w:r>
      <w:r w:rsidR="001F462D">
        <w:rPr>
          <w:spacing w:val="-4"/>
        </w:rPr>
        <w:t xml:space="preserve"> </w:t>
      </w:r>
      <w:r w:rsidR="001F462D">
        <w:t>2019</w:t>
      </w:r>
    </w:p>
    <w:p w14:paraId="041BE5A0" w14:textId="77777777" w:rsidR="00993CDE" w:rsidRDefault="00993CDE">
      <w:pPr>
        <w:sectPr w:rsidR="00993CDE">
          <w:pgSz w:w="12260" w:h="15860"/>
          <w:pgMar w:top="1220" w:right="1600" w:bottom="1380" w:left="1320" w:header="0" w:footer="1182" w:gutter="0"/>
          <w:cols w:space="720"/>
        </w:sectPr>
      </w:pPr>
    </w:p>
    <w:p w14:paraId="3D44D72F" w14:textId="77777777" w:rsidR="00993CDE" w:rsidRDefault="001F462D">
      <w:pPr>
        <w:pStyle w:val="Heading1"/>
        <w:spacing w:before="39"/>
        <w:ind w:left="3557" w:right="3540"/>
        <w:jc w:val="center"/>
      </w:pPr>
      <w:r>
        <w:lastRenderedPageBreak/>
        <w:t>PROPOSAL SPECIFICATIONS</w:t>
      </w:r>
    </w:p>
    <w:p w14:paraId="14FFF86C" w14:textId="77777777" w:rsidR="00993CDE" w:rsidRDefault="00993CDE">
      <w:pPr>
        <w:pStyle w:val="BodyText"/>
        <w:rPr>
          <w:b/>
          <w:sz w:val="20"/>
        </w:rPr>
      </w:pPr>
    </w:p>
    <w:p w14:paraId="3AEA129D" w14:textId="14661F5C" w:rsidR="00993CDE" w:rsidRDefault="001F462D">
      <w:pPr>
        <w:pStyle w:val="BodyText"/>
        <w:spacing w:before="1" w:line="276" w:lineRule="auto"/>
        <w:ind w:left="159" w:right="166"/>
        <w:jc w:val="both"/>
      </w:pPr>
      <w:r>
        <w:t xml:space="preserve">Pecan </w:t>
      </w:r>
      <w:r w:rsidR="00CF455A">
        <w:t>Valley</w:t>
      </w:r>
      <w:r>
        <w:t xml:space="preserve"> Centers, a community MHMR center and a governmental unit of the State of Texas under the provisions of Vernon’s Texas Codes Annotated, Health and Safety Code, Section 534 et seq., is seeking to contract with experienced providers for the purpose of providing Community Psychiatric Hospital Beds to eligible residents of </w:t>
      </w:r>
      <w:r w:rsidR="003F3ABF">
        <w:t xml:space="preserve">Erath, Hood, Johnson, Palo Pinto, Parker and Somervell </w:t>
      </w:r>
      <w:r>
        <w:t>Count</w:t>
      </w:r>
      <w:r w:rsidR="006C1EDD">
        <w:t>ies</w:t>
      </w:r>
      <w:r>
        <w:t xml:space="preserve"> in an effective, cost-efficient, and quality manner in accordance with state requirements and community</w:t>
      </w:r>
      <w:r>
        <w:rPr>
          <w:spacing w:val="-11"/>
        </w:rPr>
        <w:t xml:space="preserve"> </w:t>
      </w:r>
      <w:r>
        <w:t>standards.</w:t>
      </w:r>
    </w:p>
    <w:p w14:paraId="40D8E089" w14:textId="2624633C" w:rsidR="00993CDE" w:rsidRDefault="001F462D">
      <w:pPr>
        <w:spacing w:before="197" w:line="252" w:lineRule="auto"/>
        <w:ind w:left="159" w:right="253"/>
        <w:jc w:val="both"/>
        <w:rPr>
          <w:i/>
          <w:sz w:val="24"/>
        </w:rPr>
      </w:pPr>
      <w:r>
        <w:rPr>
          <w:sz w:val="24"/>
        </w:rPr>
        <w:t xml:space="preserve">Notice is hereby given that </w:t>
      </w:r>
      <w:r w:rsidR="00CF455A">
        <w:rPr>
          <w:sz w:val="24"/>
        </w:rPr>
        <w:t>Pecan Valley Centers</w:t>
      </w:r>
      <w:r w:rsidR="006C1EDD">
        <w:rPr>
          <w:sz w:val="24"/>
        </w:rPr>
        <w:t xml:space="preserve"> </w:t>
      </w:r>
      <w:r>
        <w:rPr>
          <w:sz w:val="24"/>
        </w:rPr>
        <w:t>will receive proposals from providers interested in offering Community Psychiatric Hospital Beds. All Proposals m</w:t>
      </w:r>
      <w:r w:rsidR="009F6648">
        <w:rPr>
          <w:sz w:val="24"/>
        </w:rPr>
        <w:t>ust</w:t>
      </w:r>
      <w:r>
        <w:rPr>
          <w:sz w:val="24"/>
        </w:rPr>
        <w:t xml:space="preserve"> be submitted with an </w:t>
      </w:r>
      <w:r>
        <w:rPr>
          <w:b/>
          <w:sz w:val="24"/>
          <w:u w:val="thick"/>
        </w:rPr>
        <w:t>original  and</w:t>
      </w:r>
      <w:r>
        <w:rPr>
          <w:b/>
          <w:sz w:val="24"/>
        </w:rPr>
        <w:t xml:space="preserve">  </w:t>
      </w:r>
      <w:r>
        <w:rPr>
          <w:b/>
          <w:sz w:val="24"/>
          <w:u w:val="thick"/>
        </w:rPr>
        <w:t>four (4) copies</w:t>
      </w:r>
      <w:r>
        <w:rPr>
          <w:b/>
          <w:sz w:val="24"/>
        </w:rPr>
        <w:t xml:space="preserve"> </w:t>
      </w:r>
      <w:r>
        <w:rPr>
          <w:sz w:val="24"/>
        </w:rPr>
        <w:t xml:space="preserve">to Pecan </w:t>
      </w:r>
      <w:r w:rsidR="00CF455A">
        <w:rPr>
          <w:sz w:val="24"/>
        </w:rPr>
        <w:t>Valley</w:t>
      </w:r>
      <w:r>
        <w:rPr>
          <w:sz w:val="24"/>
        </w:rPr>
        <w:t xml:space="preserve"> Centers, ATTN: </w:t>
      </w:r>
      <w:r w:rsidR="0017207F">
        <w:rPr>
          <w:sz w:val="24"/>
        </w:rPr>
        <w:t>Wayne Vaughn</w:t>
      </w:r>
      <w:r>
        <w:rPr>
          <w:sz w:val="24"/>
        </w:rPr>
        <w:t xml:space="preserve">, </w:t>
      </w:r>
      <w:r w:rsidR="006C1EDD">
        <w:rPr>
          <w:sz w:val="24"/>
        </w:rPr>
        <w:t>P.O. Box 729, Granbury, TX</w:t>
      </w:r>
      <w:r>
        <w:rPr>
          <w:sz w:val="24"/>
        </w:rPr>
        <w:t xml:space="preserve"> 7</w:t>
      </w:r>
      <w:r w:rsidR="006C1EDD">
        <w:rPr>
          <w:sz w:val="24"/>
        </w:rPr>
        <w:t>6</w:t>
      </w:r>
      <w:r>
        <w:rPr>
          <w:sz w:val="24"/>
        </w:rPr>
        <w:t>0</w:t>
      </w:r>
      <w:r w:rsidR="006C1EDD">
        <w:rPr>
          <w:sz w:val="24"/>
        </w:rPr>
        <w:t>49</w:t>
      </w:r>
      <w:r w:rsidR="009F6648">
        <w:rPr>
          <w:sz w:val="24"/>
        </w:rPr>
        <w:t xml:space="preserve"> </w:t>
      </w:r>
      <w:r>
        <w:rPr>
          <w:position w:val="2"/>
          <w:sz w:val="24"/>
        </w:rPr>
        <w:t xml:space="preserve">no later than </w:t>
      </w:r>
      <w:r w:rsidR="006C1EDD">
        <w:rPr>
          <w:b/>
          <w:spacing w:val="7"/>
          <w:position w:val="2"/>
          <w:sz w:val="24"/>
        </w:rPr>
        <w:t>August 23</w:t>
      </w:r>
      <w:r>
        <w:rPr>
          <w:b/>
          <w:spacing w:val="6"/>
          <w:position w:val="2"/>
          <w:sz w:val="24"/>
        </w:rPr>
        <w:t xml:space="preserve">, </w:t>
      </w:r>
      <w:r>
        <w:rPr>
          <w:b/>
          <w:spacing w:val="7"/>
          <w:position w:val="2"/>
          <w:sz w:val="24"/>
        </w:rPr>
        <w:t xml:space="preserve">2019 </w:t>
      </w:r>
      <w:r>
        <w:rPr>
          <w:b/>
          <w:position w:val="2"/>
          <w:sz w:val="24"/>
        </w:rPr>
        <w:t xml:space="preserve">at 5:00p.m.  </w:t>
      </w:r>
      <w:r>
        <w:rPr>
          <w:i/>
          <w:sz w:val="24"/>
        </w:rPr>
        <w:t xml:space="preserve">All Proposals </w:t>
      </w:r>
      <w:r>
        <w:rPr>
          <w:i/>
          <w:spacing w:val="15"/>
          <w:sz w:val="24"/>
        </w:rPr>
        <w:t xml:space="preserve">must </w:t>
      </w:r>
      <w:r>
        <w:rPr>
          <w:i/>
          <w:sz w:val="24"/>
        </w:rPr>
        <w:t>be submitted in a sealed envelope</w:t>
      </w:r>
      <w:r>
        <w:rPr>
          <w:i/>
          <w:spacing w:val="-6"/>
          <w:sz w:val="24"/>
        </w:rPr>
        <w:t xml:space="preserve"> </w:t>
      </w:r>
      <w:r>
        <w:rPr>
          <w:i/>
          <w:sz w:val="24"/>
        </w:rPr>
        <w:t>marked:</w:t>
      </w:r>
    </w:p>
    <w:p w14:paraId="5B2AB6E4" w14:textId="77777777" w:rsidR="00993CDE" w:rsidRDefault="00993CDE">
      <w:pPr>
        <w:pStyle w:val="BodyText"/>
        <w:rPr>
          <w:i/>
        </w:rPr>
      </w:pPr>
    </w:p>
    <w:p w14:paraId="10B741D7" w14:textId="77777777" w:rsidR="00993CDE" w:rsidRDefault="00993CDE">
      <w:pPr>
        <w:pStyle w:val="BodyText"/>
        <w:spacing w:before="9"/>
        <w:rPr>
          <w:i/>
          <w:sz w:val="20"/>
        </w:rPr>
      </w:pPr>
    </w:p>
    <w:p w14:paraId="616595FE" w14:textId="031E0D1B" w:rsidR="00993CDE" w:rsidRDefault="001F462D">
      <w:pPr>
        <w:pStyle w:val="Heading1"/>
        <w:ind w:left="3557" w:right="3377"/>
        <w:jc w:val="center"/>
      </w:pPr>
      <w:r>
        <w:t>REQUEST FOR PROPOSAL RFP# 01-20</w:t>
      </w:r>
      <w:r w:rsidR="003F3ABF">
        <w:t>19</w:t>
      </w:r>
    </w:p>
    <w:p w14:paraId="113816A8" w14:textId="77777777" w:rsidR="00993CDE" w:rsidRDefault="001F462D">
      <w:pPr>
        <w:spacing w:before="156" w:line="432" w:lineRule="auto"/>
        <w:ind w:left="3521" w:right="3077" w:hanging="437"/>
        <w:rPr>
          <w:b/>
          <w:sz w:val="24"/>
        </w:rPr>
      </w:pPr>
      <w:r>
        <w:rPr>
          <w:b/>
          <w:sz w:val="24"/>
        </w:rPr>
        <w:t>Community Psychiatric Hospital Beds DO NOT OPEN IN MAILROOM</w:t>
      </w:r>
    </w:p>
    <w:p w14:paraId="2FC9D54B" w14:textId="77777777" w:rsidR="00993CDE" w:rsidRDefault="00993CDE">
      <w:pPr>
        <w:pStyle w:val="BodyText"/>
        <w:spacing w:before="11"/>
        <w:rPr>
          <w:b/>
        </w:rPr>
      </w:pPr>
    </w:p>
    <w:p w14:paraId="6D0862CE" w14:textId="77777777" w:rsidR="00993CDE" w:rsidRDefault="001F462D">
      <w:pPr>
        <w:pStyle w:val="BodyText"/>
        <w:ind w:left="159"/>
        <w:jc w:val="both"/>
      </w:pPr>
      <w:r>
        <w:t>Proposals will not be opened until after the deadline.</w:t>
      </w:r>
    </w:p>
    <w:p w14:paraId="75C35A64" w14:textId="77777777" w:rsidR="00993CDE" w:rsidRDefault="00993CDE">
      <w:pPr>
        <w:pStyle w:val="BodyText"/>
      </w:pPr>
    </w:p>
    <w:p w14:paraId="626F9B59" w14:textId="77777777" w:rsidR="00993CDE" w:rsidRDefault="00993CDE">
      <w:pPr>
        <w:pStyle w:val="BodyText"/>
      </w:pPr>
    </w:p>
    <w:p w14:paraId="6EA78A42" w14:textId="77777777" w:rsidR="00993CDE" w:rsidRDefault="001F462D">
      <w:pPr>
        <w:pStyle w:val="Heading1"/>
        <w:spacing w:before="194"/>
        <w:ind w:left="159"/>
        <w:jc w:val="both"/>
      </w:pPr>
      <w:r>
        <w:t>LATE PROPOSAL OR MODIFICATIONS:</w:t>
      </w:r>
    </w:p>
    <w:p w14:paraId="2C6FF984" w14:textId="77777777" w:rsidR="00993CDE" w:rsidRDefault="00993CDE">
      <w:pPr>
        <w:pStyle w:val="BodyText"/>
        <w:rPr>
          <w:b/>
          <w:sz w:val="20"/>
        </w:rPr>
      </w:pPr>
    </w:p>
    <w:p w14:paraId="5EC41A63" w14:textId="77777777" w:rsidR="00993CDE" w:rsidRDefault="001F462D">
      <w:pPr>
        <w:pStyle w:val="BodyText"/>
        <w:ind w:left="159"/>
        <w:jc w:val="both"/>
      </w:pPr>
      <w:r>
        <w:t>Proposal and modifications received after the time set for submission will not be considered.</w:t>
      </w:r>
    </w:p>
    <w:p w14:paraId="24353536" w14:textId="77777777" w:rsidR="00993CDE" w:rsidRDefault="00993CDE">
      <w:pPr>
        <w:jc w:val="both"/>
        <w:sectPr w:rsidR="00993CDE">
          <w:footerReference w:type="default" r:id="rId16"/>
          <w:pgSz w:w="12240" w:h="15840"/>
          <w:pgMar w:top="1040" w:right="1180" w:bottom="1240" w:left="1180" w:header="0" w:footer="1052" w:gutter="0"/>
          <w:pgNumType w:start="6"/>
          <w:cols w:space="720"/>
        </w:sectPr>
      </w:pPr>
    </w:p>
    <w:p w14:paraId="28472C04" w14:textId="77777777" w:rsidR="00993CDE" w:rsidRDefault="001F462D">
      <w:pPr>
        <w:pStyle w:val="Heading1"/>
        <w:spacing w:before="39"/>
        <w:ind w:left="3557" w:right="3538"/>
        <w:jc w:val="center"/>
      </w:pPr>
      <w:r>
        <w:lastRenderedPageBreak/>
        <w:t>SCOPE OF SERVICES</w:t>
      </w:r>
    </w:p>
    <w:p w14:paraId="4D704F4C" w14:textId="77777777" w:rsidR="00993CDE" w:rsidRDefault="00993CDE">
      <w:pPr>
        <w:pStyle w:val="BodyText"/>
        <w:rPr>
          <w:b/>
          <w:sz w:val="20"/>
        </w:rPr>
      </w:pPr>
    </w:p>
    <w:p w14:paraId="689EF923" w14:textId="77777777" w:rsidR="00993CDE" w:rsidRDefault="001F462D">
      <w:pPr>
        <w:spacing w:before="1"/>
        <w:ind w:left="645" w:right="652"/>
        <w:jc w:val="center"/>
        <w:rPr>
          <w:b/>
          <w:sz w:val="24"/>
        </w:rPr>
      </w:pPr>
      <w:r>
        <w:rPr>
          <w:b/>
          <w:sz w:val="24"/>
        </w:rPr>
        <w:t>Community Psychiatric Hospital Beds</w:t>
      </w:r>
    </w:p>
    <w:p w14:paraId="35C8AE73" w14:textId="77777777" w:rsidR="00993CDE" w:rsidRDefault="00993CDE">
      <w:pPr>
        <w:pStyle w:val="BodyText"/>
        <w:spacing w:before="10"/>
        <w:rPr>
          <w:b/>
          <w:sz w:val="19"/>
        </w:rPr>
      </w:pPr>
    </w:p>
    <w:p w14:paraId="6ED9397B" w14:textId="77777777" w:rsidR="00993CDE" w:rsidRDefault="001F462D">
      <w:pPr>
        <w:pStyle w:val="BodyText"/>
        <w:tabs>
          <w:tab w:val="left" w:pos="699"/>
        </w:tabs>
        <w:ind w:left="159"/>
      </w:pPr>
      <w:r>
        <w:t>1.)</w:t>
      </w:r>
      <w:r>
        <w:tab/>
        <w:t>Hospital must be a licensed psychiatric</w:t>
      </w:r>
      <w:r>
        <w:rPr>
          <w:spacing w:val="-5"/>
        </w:rPr>
        <w:t xml:space="preserve"> </w:t>
      </w:r>
      <w:r>
        <w:t>hospital.</w:t>
      </w:r>
    </w:p>
    <w:p w14:paraId="1E7F1D5F" w14:textId="77777777" w:rsidR="00993CDE" w:rsidRDefault="00993CDE">
      <w:pPr>
        <w:pStyle w:val="BodyText"/>
        <w:spacing w:before="2"/>
      </w:pPr>
    </w:p>
    <w:p w14:paraId="6095549D" w14:textId="39F5941D" w:rsidR="00993CDE" w:rsidRDefault="001F462D" w:rsidP="000A0AD9">
      <w:pPr>
        <w:pStyle w:val="BodyText"/>
        <w:tabs>
          <w:tab w:val="left" w:pos="540"/>
        </w:tabs>
        <w:ind w:left="720" w:hanging="561"/>
      </w:pPr>
      <w:r>
        <w:t>2.)</w:t>
      </w:r>
      <w:r>
        <w:tab/>
        <w:t>Hospital</w:t>
      </w:r>
      <w:r>
        <w:rPr>
          <w:spacing w:val="15"/>
        </w:rPr>
        <w:t xml:space="preserve"> </w:t>
      </w:r>
      <w:r>
        <w:t>shall</w:t>
      </w:r>
      <w:r>
        <w:rPr>
          <w:spacing w:val="15"/>
        </w:rPr>
        <w:t xml:space="preserve"> </w:t>
      </w:r>
      <w:r>
        <w:t>advise</w:t>
      </w:r>
      <w:r>
        <w:rPr>
          <w:spacing w:val="16"/>
        </w:rPr>
        <w:t xml:space="preserve"> </w:t>
      </w:r>
      <w:r w:rsidR="00CF455A">
        <w:t>Pecan Valley Centers</w:t>
      </w:r>
      <w:r w:rsidR="006C1EDD">
        <w:t xml:space="preserve"> </w:t>
      </w:r>
      <w:r>
        <w:t>of</w:t>
      </w:r>
      <w:r>
        <w:rPr>
          <w:spacing w:val="16"/>
        </w:rPr>
        <w:t xml:space="preserve"> </w:t>
      </w:r>
      <w:r>
        <w:t>availability</w:t>
      </w:r>
      <w:r>
        <w:rPr>
          <w:spacing w:val="15"/>
        </w:rPr>
        <w:t xml:space="preserve"> </w:t>
      </w:r>
      <w:r>
        <w:t>of</w:t>
      </w:r>
      <w:r>
        <w:rPr>
          <w:spacing w:val="16"/>
        </w:rPr>
        <w:t xml:space="preserve"> </w:t>
      </w:r>
      <w:r>
        <w:t>beds</w:t>
      </w:r>
      <w:r>
        <w:rPr>
          <w:spacing w:val="15"/>
        </w:rPr>
        <w:t xml:space="preserve"> </w:t>
      </w:r>
      <w:r>
        <w:t>under</w:t>
      </w:r>
      <w:r>
        <w:rPr>
          <w:spacing w:val="16"/>
        </w:rPr>
        <w:t xml:space="preserve"> </w:t>
      </w:r>
      <w:r>
        <w:t>this</w:t>
      </w:r>
      <w:r>
        <w:rPr>
          <w:spacing w:val="15"/>
        </w:rPr>
        <w:t xml:space="preserve"> </w:t>
      </w:r>
      <w:r>
        <w:t>contract</w:t>
      </w:r>
      <w:r>
        <w:rPr>
          <w:spacing w:val="16"/>
        </w:rPr>
        <w:t xml:space="preserve"> </w:t>
      </w:r>
      <w:r>
        <w:t>daily</w:t>
      </w:r>
      <w:r>
        <w:rPr>
          <w:spacing w:val="15"/>
        </w:rPr>
        <w:t xml:space="preserve"> </w:t>
      </w:r>
      <w:r>
        <w:t>or</w:t>
      </w:r>
      <w:r>
        <w:rPr>
          <w:spacing w:val="16"/>
        </w:rPr>
        <w:t xml:space="preserve"> </w:t>
      </w:r>
      <w:r>
        <w:t>within</w:t>
      </w:r>
      <w:r>
        <w:rPr>
          <w:spacing w:val="16"/>
        </w:rPr>
        <w:t xml:space="preserve"> </w:t>
      </w:r>
      <w:r>
        <w:t>two</w:t>
      </w:r>
      <w:r w:rsidR="006C1EDD">
        <w:t xml:space="preserve"> </w:t>
      </w:r>
      <w:r>
        <w:t>(2) hours of initial request.</w:t>
      </w:r>
    </w:p>
    <w:p w14:paraId="5BDC0564" w14:textId="77777777" w:rsidR="00993CDE" w:rsidRDefault="00993CDE">
      <w:pPr>
        <w:pStyle w:val="BodyText"/>
        <w:spacing w:before="12"/>
        <w:rPr>
          <w:sz w:val="23"/>
        </w:rPr>
      </w:pPr>
    </w:p>
    <w:p w14:paraId="22C7BEEC" w14:textId="18F00FE7" w:rsidR="00993CDE" w:rsidRDefault="001F462D">
      <w:pPr>
        <w:pStyle w:val="BodyText"/>
        <w:ind w:left="699" w:right="167" w:hanging="540"/>
        <w:jc w:val="both"/>
      </w:pPr>
      <w:r>
        <w:t>3.) Hospital shall be staffed with medical and nursing professionals who provide 24</w:t>
      </w:r>
      <w:r w:rsidR="009A1C8A">
        <w:t>-h</w:t>
      </w:r>
      <w:r>
        <w:t>our professional monitoring, supervision, and assistance in an environment designed to provide safety and security during acute psychiatric crisis.</w:t>
      </w:r>
    </w:p>
    <w:p w14:paraId="63F4254B" w14:textId="77777777" w:rsidR="00993CDE" w:rsidRDefault="00993CDE">
      <w:pPr>
        <w:pStyle w:val="BodyText"/>
        <w:spacing w:before="11"/>
        <w:rPr>
          <w:sz w:val="23"/>
        </w:rPr>
      </w:pPr>
    </w:p>
    <w:p w14:paraId="2847ABFA" w14:textId="1641C1E1" w:rsidR="00993CDE" w:rsidRDefault="001F462D">
      <w:pPr>
        <w:pStyle w:val="BodyText"/>
        <w:ind w:left="699" w:right="166" w:hanging="540"/>
        <w:jc w:val="both"/>
      </w:pPr>
      <w:r>
        <w:t>4.) Hospital shall serve patients who present either volunt</w:t>
      </w:r>
      <w:r w:rsidR="003F3ABF">
        <w:t>a</w:t>
      </w:r>
      <w:r>
        <w:t>rily or through the civil commitment</w:t>
      </w:r>
      <w:r>
        <w:rPr>
          <w:spacing w:val="-11"/>
        </w:rPr>
        <w:t xml:space="preserve"> </w:t>
      </w:r>
      <w:r>
        <w:t>process.</w:t>
      </w:r>
    </w:p>
    <w:p w14:paraId="609D67B7" w14:textId="77777777" w:rsidR="00993CDE" w:rsidRDefault="00993CDE">
      <w:pPr>
        <w:pStyle w:val="BodyText"/>
      </w:pPr>
    </w:p>
    <w:p w14:paraId="11A0C5C7" w14:textId="582D62BF" w:rsidR="00993CDE" w:rsidRDefault="001F462D">
      <w:pPr>
        <w:pStyle w:val="BodyText"/>
        <w:ind w:left="699" w:right="166" w:hanging="540"/>
        <w:jc w:val="both"/>
      </w:pPr>
      <w:r>
        <w:t>5.) Hospital shall work with HHSC on the capacity management program for State Mental Health Facilities (SMHF). As part of the capacity management program, HHSC may request access to beds purchased under this Scope of Work to assist with SMHF diversion activities. If capacity is available within the Hospital, then HHSC may attempt to divert admissions from SMHFs to the Hospital. Individuals diverted may be from outside of the Local Behavioral Health Authority’s (LBHA’s) primary local service area. Hospital shall evaluate these individuals for admission and serve them with funds allocated as part of this Scope of Work.</w:t>
      </w:r>
    </w:p>
    <w:p w14:paraId="5FD02527" w14:textId="77777777" w:rsidR="00993CDE" w:rsidRDefault="00993CDE">
      <w:pPr>
        <w:pStyle w:val="BodyText"/>
      </w:pPr>
    </w:p>
    <w:p w14:paraId="4F2E3C68" w14:textId="77777777" w:rsidR="00993CDE" w:rsidRDefault="001F462D">
      <w:pPr>
        <w:pStyle w:val="BodyText"/>
        <w:spacing w:before="1"/>
        <w:ind w:left="699" w:right="166" w:hanging="540"/>
        <w:jc w:val="both"/>
      </w:pPr>
      <w:r>
        <w:t>6.) Hospital shall initiate triage and screening of all psychiatric emergencies brought in by local law enforcement within 30 minutes of arrival. Local law enforcement must be dismissed immediately after the initiation of the triage and screening. If unable to initiate the triage and screening within 30 minutes of arrival, hospital will provide its own security personnel/law enforcement to assume responsibility for the Emergency Detention and release local law enforcement to return to</w:t>
      </w:r>
      <w:r>
        <w:rPr>
          <w:spacing w:val="-4"/>
        </w:rPr>
        <w:t xml:space="preserve"> </w:t>
      </w:r>
      <w:r>
        <w:t>duty.</w:t>
      </w:r>
    </w:p>
    <w:p w14:paraId="3BD0498F" w14:textId="77777777" w:rsidR="00993CDE" w:rsidRDefault="00993CDE">
      <w:pPr>
        <w:pStyle w:val="BodyText"/>
        <w:spacing w:before="10"/>
        <w:rPr>
          <w:sz w:val="23"/>
        </w:rPr>
      </w:pPr>
    </w:p>
    <w:p w14:paraId="40A2BC61" w14:textId="5F96DAE8" w:rsidR="00993CDE" w:rsidRDefault="001F462D">
      <w:pPr>
        <w:pStyle w:val="BodyText"/>
        <w:spacing w:before="1"/>
        <w:ind w:left="699" w:right="166" w:hanging="540"/>
        <w:jc w:val="both"/>
      </w:pPr>
      <w:r>
        <w:t xml:space="preserve">7.) Hospital shall obtain written prior authorization from </w:t>
      </w:r>
      <w:r w:rsidR="00CF455A">
        <w:t>Pecan Valley Centers</w:t>
      </w:r>
      <w:r>
        <w:t xml:space="preserve"> for services.  A  patient  is  not eligible for admission to the Hospital if the patient is adjudicated incompetent to stand trial pursuant to Texas Code of Criminal Procedure, Article 46B.073(d), Article 46B.080, or Article 46B.102, or if pending charges make the patient eligible for maximum security admission pursuant to Texas Code of Criminal Procedure, Article 46B.073(c) or Article 46B.104.</w:t>
      </w:r>
    </w:p>
    <w:p w14:paraId="3E21AF61" w14:textId="77777777" w:rsidR="00993CDE" w:rsidRDefault="00993CDE">
      <w:pPr>
        <w:pStyle w:val="BodyText"/>
        <w:spacing w:before="1"/>
      </w:pPr>
    </w:p>
    <w:p w14:paraId="2D51E36C" w14:textId="7B5CBBC9" w:rsidR="00993CDE" w:rsidRDefault="001F462D" w:rsidP="000A0AD9">
      <w:pPr>
        <w:pStyle w:val="BodyText"/>
        <w:tabs>
          <w:tab w:val="left" w:pos="540"/>
        </w:tabs>
        <w:ind w:left="720" w:right="347" w:hanging="540"/>
      </w:pPr>
      <w:r>
        <w:t>8.)</w:t>
      </w:r>
      <w:r>
        <w:tab/>
        <w:t xml:space="preserve">Hospital shall provide all demographic information (name/social security number/date </w:t>
      </w:r>
      <w:r>
        <w:rPr>
          <w:spacing w:val="-3"/>
        </w:rPr>
        <w:t xml:space="preserve">of </w:t>
      </w:r>
      <w:r>
        <w:t xml:space="preserve">birth/etc.) about admission to </w:t>
      </w:r>
      <w:r w:rsidR="00CF455A">
        <w:t xml:space="preserve">Pecan Valley </w:t>
      </w:r>
      <w:r w:rsidR="0022073A">
        <w:t xml:space="preserve">Centers </w:t>
      </w:r>
      <w:r>
        <w:t xml:space="preserve">Continuity of Care (COC) Specialist within </w:t>
      </w:r>
      <w:r>
        <w:rPr>
          <w:spacing w:val="-3"/>
        </w:rPr>
        <w:t xml:space="preserve">24 </w:t>
      </w:r>
      <w:r>
        <w:t xml:space="preserve">hours of admission including all diagnosis ICD-10 with 5 Axis so beds can be reported to HHSC daily. HHSC allows list of only certain ICD-10 codes that can be found at: </w:t>
      </w:r>
      <w:hyperlink r:id="rId17">
        <w:r>
          <w:rPr>
            <w:color w:val="0000FF"/>
            <w:u w:val="single" w:color="0000FF"/>
          </w:rPr>
          <w:t>http://www.dshs.texas.gov/mhcontracts/ContractDocuments.shtm</w:t>
        </w:r>
      </w:hyperlink>
      <w:r>
        <w:t>.</w:t>
      </w:r>
    </w:p>
    <w:p w14:paraId="398E6F24" w14:textId="77777777" w:rsidR="00993CDE" w:rsidRDefault="00993CDE">
      <w:pPr>
        <w:sectPr w:rsidR="00993CDE">
          <w:pgSz w:w="12240" w:h="15840"/>
          <w:pgMar w:top="1040" w:right="1180" w:bottom="1240" w:left="1180" w:header="0" w:footer="1052" w:gutter="0"/>
          <w:cols w:space="720"/>
        </w:sectPr>
      </w:pPr>
    </w:p>
    <w:p w14:paraId="284A87CE" w14:textId="2F9D14AB" w:rsidR="00993CDE" w:rsidRDefault="001F462D">
      <w:pPr>
        <w:pStyle w:val="BodyText"/>
        <w:spacing w:before="39"/>
        <w:ind w:left="699" w:right="166" w:hanging="540"/>
        <w:jc w:val="both"/>
      </w:pPr>
      <w:r>
        <w:lastRenderedPageBreak/>
        <w:t xml:space="preserve">9.) Hospital shall cover the cost of all medical care and treatment including the </w:t>
      </w:r>
      <w:r w:rsidR="006C1EDD">
        <w:t>cost of</w:t>
      </w:r>
      <w:r>
        <w:t xml:space="preserve"> psychiatric and physician services and all non-prescription and prescription medications incurred by or on behalf of patients admitted. This includes all on-site medical care </w:t>
      </w:r>
      <w:r>
        <w:rPr>
          <w:spacing w:val="-3"/>
        </w:rPr>
        <w:t xml:space="preserve">and </w:t>
      </w:r>
      <w:r>
        <w:t>treatment, as well as all outside medical care and treatment, emergency room and hospitalization costs, as well as any and all charges by specialists, consultants, and laboratories, incurred by or on behalf of patients admitted. No additional funds will be made available for this</w:t>
      </w:r>
      <w:r>
        <w:rPr>
          <w:spacing w:val="-8"/>
        </w:rPr>
        <w:t xml:space="preserve"> </w:t>
      </w:r>
      <w:r>
        <w:t>purpose.</w:t>
      </w:r>
    </w:p>
    <w:p w14:paraId="4E48A780" w14:textId="1399D1AB" w:rsidR="00993CDE" w:rsidRDefault="001F462D" w:rsidP="003F3ABF">
      <w:pPr>
        <w:pStyle w:val="BodyText"/>
        <w:tabs>
          <w:tab w:val="left" w:pos="90"/>
          <w:tab w:val="left" w:pos="180"/>
          <w:tab w:val="left" w:pos="270"/>
          <w:tab w:val="left" w:pos="540"/>
          <w:tab w:val="left" w:pos="630"/>
        </w:tabs>
        <w:spacing w:before="201"/>
        <w:ind w:left="720" w:hanging="630"/>
      </w:pPr>
      <w:r>
        <w:t>10.)</w:t>
      </w:r>
      <w:r>
        <w:rPr>
          <w:spacing w:val="51"/>
        </w:rPr>
        <w:t xml:space="preserve"> </w:t>
      </w:r>
      <w:r w:rsidRPr="003F3ABF">
        <w:t>Hospital agrees to a</w:t>
      </w:r>
      <w:r w:rsidR="003F3ABF">
        <w:t xml:space="preserve"> standard initial authorization of</w:t>
      </w:r>
      <w:r w:rsidRPr="003F3ABF">
        <w:t xml:space="preserve"> three (3) days.</w:t>
      </w:r>
      <w:r w:rsidR="003F3ABF">
        <w:t xml:space="preserve">  Any exception or extension to the three (3) day standard must be authorized </w:t>
      </w:r>
      <w:r w:rsidR="00816C53">
        <w:t>in writing</w:t>
      </w:r>
      <w:r w:rsidR="003F3ABF">
        <w:t xml:space="preserve"> by Pecan Valley Centers.  </w:t>
      </w:r>
    </w:p>
    <w:p w14:paraId="47E74E76" w14:textId="2ED49B4A" w:rsidR="003F3ABF" w:rsidRDefault="003F3ABF" w:rsidP="003F3ABF">
      <w:pPr>
        <w:pStyle w:val="BodyText"/>
        <w:tabs>
          <w:tab w:val="left" w:pos="90"/>
          <w:tab w:val="left" w:pos="180"/>
          <w:tab w:val="left" w:pos="270"/>
          <w:tab w:val="left" w:pos="540"/>
          <w:tab w:val="left" w:pos="630"/>
        </w:tabs>
        <w:spacing w:before="201"/>
        <w:ind w:left="720" w:hanging="630"/>
      </w:pPr>
      <w:r>
        <w:t>11.)</w:t>
      </w:r>
      <w:r>
        <w:tab/>
      </w:r>
      <w:r>
        <w:tab/>
        <w:t>Only individuals assessed and authorized for admission by Pecan Valley Centers will be reimbursed under this contract.</w:t>
      </w:r>
    </w:p>
    <w:p w14:paraId="544EC625" w14:textId="77777777" w:rsidR="00993CDE" w:rsidRDefault="00993CDE">
      <w:pPr>
        <w:pStyle w:val="BodyText"/>
        <w:spacing w:before="11"/>
        <w:rPr>
          <w:sz w:val="23"/>
        </w:rPr>
      </w:pPr>
    </w:p>
    <w:p w14:paraId="6D1461D0" w14:textId="0F0D57D4" w:rsidR="00993CDE" w:rsidRDefault="001F462D" w:rsidP="00AD2B33">
      <w:pPr>
        <w:pStyle w:val="BodyText"/>
        <w:ind w:left="699" w:right="204" w:hanging="609"/>
        <w:jc w:val="both"/>
      </w:pPr>
      <w:r>
        <w:t>1</w:t>
      </w:r>
      <w:r w:rsidR="00AD2B33">
        <w:t>2</w:t>
      </w:r>
      <w:r>
        <w:t xml:space="preserve">.) Hospital shall submit written reauthorization requests </w:t>
      </w:r>
      <w:r w:rsidR="003F3ABF">
        <w:t xml:space="preserve">during normal business hours (not after hours, holidays or weekends) </w:t>
      </w:r>
      <w:r>
        <w:t xml:space="preserve">to </w:t>
      </w:r>
      <w:r w:rsidR="00CF455A">
        <w:t xml:space="preserve">Pecan Valley </w:t>
      </w:r>
      <w:r w:rsidR="0022073A">
        <w:t xml:space="preserve">Centers </w:t>
      </w:r>
      <w:r>
        <w:t>Utilization Management</w:t>
      </w:r>
      <w:r w:rsidR="004020A8">
        <w:t xml:space="preserve"> </w:t>
      </w:r>
      <w:r>
        <w:t xml:space="preserve">(UM) </w:t>
      </w:r>
      <w:r w:rsidR="009F6648">
        <w:t xml:space="preserve">Department </w:t>
      </w:r>
      <w:r>
        <w:t>within twenty-four (24) hours of prior authorization’s expiration. Documentation will be required demonstrating why the reauthorization is clinically</w:t>
      </w:r>
      <w:r>
        <w:rPr>
          <w:spacing w:val="-6"/>
        </w:rPr>
        <w:t xml:space="preserve"> </w:t>
      </w:r>
      <w:r>
        <w:t>required.</w:t>
      </w:r>
    </w:p>
    <w:p w14:paraId="41F969BD" w14:textId="77777777" w:rsidR="00993CDE" w:rsidRDefault="00993CDE">
      <w:pPr>
        <w:pStyle w:val="BodyText"/>
        <w:spacing w:before="12"/>
        <w:rPr>
          <w:sz w:val="23"/>
        </w:rPr>
      </w:pPr>
    </w:p>
    <w:p w14:paraId="185A5732" w14:textId="2396A01D" w:rsidR="00993CDE" w:rsidRDefault="001F462D" w:rsidP="00AD2B33">
      <w:pPr>
        <w:pStyle w:val="BodyText"/>
        <w:ind w:left="699" w:right="206" w:hanging="609"/>
        <w:jc w:val="both"/>
      </w:pPr>
      <w:r>
        <w:t>1</w:t>
      </w:r>
      <w:r w:rsidR="00AD2B33">
        <w:t>3</w:t>
      </w:r>
      <w:r>
        <w:t xml:space="preserve">.) Hospital shall provide services in accordance with community standards, </w:t>
      </w:r>
      <w:r w:rsidR="00CF455A">
        <w:t xml:space="preserve">Pecan Valley </w:t>
      </w:r>
      <w:r w:rsidR="0022073A">
        <w:t xml:space="preserve">Centers </w:t>
      </w:r>
      <w:r>
        <w:t>Utilization</w:t>
      </w:r>
      <w:r>
        <w:rPr>
          <w:spacing w:val="-11"/>
        </w:rPr>
        <w:t xml:space="preserve"> </w:t>
      </w:r>
      <w:r>
        <w:t>Management/Quality</w:t>
      </w:r>
      <w:r>
        <w:rPr>
          <w:spacing w:val="-8"/>
        </w:rPr>
        <w:t xml:space="preserve"> </w:t>
      </w:r>
      <w:r>
        <w:t>Management</w:t>
      </w:r>
      <w:r>
        <w:rPr>
          <w:spacing w:val="-6"/>
        </w:rPr>
        <w:t xml:space="preserve"> </w:t>
      </w:r>
      <w:r>
        <w:t>guidelines,</w:t>
      </w:r>
      <w:r>
        <w:rPr>
          <w:spacing w:val="-12"/>
        </w:rPr>
        <w:t xml:space="preserve"> </w:t>
      </w:r>
      <w:r>
        <w:t>and</w:t>
      </w:r>
      <w:r>
        <w:rPr>
          <w:spacing w:val="-9"/>
        </w:rPr>
        <w:t xml:space="preserve"> </w:t>
      </w:r>
      <w:r>
        <w:t>the</w:t>
      </w:r>
      <w:r>
        <w:rPr>
          <w:spacing w:val="-9"/>
        </w:rPr>
        <w:t xml:space="preserve"> </w:t>
      </w:r>
      <w:r>
        <w:t>Statement</w:t>
      </w:r>
      <w:r>
        <w:rPr>
          <w:spacing w:val="-9"/>
        </w:rPr>
        <w:t xml:space="preserve"> </w:t>
      </w:r>
      <w:r>
        <w:t>of</w:t>
      </w:r>
      <w:r>
        <w:rPr>
          <w:spacing w:val="-11"/>
        </w:rPr>
        <w:t xml:space="preserve"> </w:t>
      </w:r>
      <w:r>
        <w:t>Work.</w:t>
      </w:r>
    </w:p>
    <w:p w14:paraId="5CCFE357" w14:textId="77777777" w:rsidR="00993CDE" w:rsidRDefault="00993CDE">
      <w:pPr>
        <w:pStyle w:val="BodyText"/>
        <w:spacing w:before="2"/>
      </w:pPr>
    </w:p>
    <w:p w14:paraId="2E517A11" w14:textId="7DAF54A8" w:rsidR="00993CDE" w:rsidRDefault="001F462D" w:rsidP="00AD2B33">
      <w:pPr>
        <w:pStyle w:val="BodyText"/>
        <w:ind w:left="699" w:right="174" w:hanging="609"/>
        <w:jc w:val="both"/>
      </w:pPr>
      <w:r>
        <w:t>1</w:t>
      </w:r>
      <w:r w:rsidR="00AD2B33">
        <w:t>4</w:t>
      </w:r>
      <w:r>
        <w:t xml:space="preserve">.) Hospital shall submit incident reports to </w:t>
      </w:r>
      <w:r w:rsidR="00CF455A">
        <w:t>Pecan Valley Centers</w:t>
      </w:r>
      <w:r>
        <w:t xml:space="preserve"> UM Specialist within twenty-four (24) hours of the incident.</w:t>
      </w:r>
    </w:p>
    <w:p w14:paraId="06C4A284" w14:textId="77777777" w:rsidR="00993CDE" w:rsidRDefault="00993CDE">
      <w:pPr>
        <w:pStyle w:val="BodyText"/>
        <w:spacing w:before="11"/>
        <w:rPr>
          <w:sz w:val="23"/>
        </w:rPr>
      </w:pPr>
    </w:p>
    <w:p w14:paraId="409B483E" w14:textId="6F4EF0F5" w:rsidR="00993CDE" w:rsidRDefault="001F462D" w:rsidP="00AD2B33">
      <w:pPr>
        <w:pStyle w:val="BodyText"/>
        <w:ind w:left="699" w:right="177" w:hanging="609"/>
        <w:jc w:val="both"/>
      </w:pPr>
      <w:r>
        <w:t>1</w:t>
      </w:r>
      <w:r w:rsidR="00AD2B33">
        <w:t>5</w:t>
      </w:r>
      <w:r>
        <w:t xml:space="preserve">.) Hospital shall cooperate and work closely with </w:t>
      </w:r>
      <w:r w:rsidR="00CF455A">
        <w:t xml:space="preserve">Pecan Valley </w:t>
      </w:r>
      <w:r w:rsidR="0022073A">
        <w:t>Centers</w:t>
      </w:r>
      <w:r>
        <w:t xml:space="preserve"> COC Specialist in regard</w:t>
      </w:r>
      <w:r w:rsidR="004020A8">
        <w:t xml:space="preserve">s </w:t>
      </w:r>
      <w:r>
        <w:t>to utilization management of beds under this agreement.</w:t>
      </w:r>
    </w:p>
    <w:p w14:paraId="202F4565" w14:textId="77777777" w:rsidR="00993CDE" w:rsidRDefault="00993CDE">
      <w:pPr>
        <w:pStyle w:val="BodyText"/>
      </w:pPr>
    </w:p>
    <w:p w14:paraId="5086097C" w14:textId="162E73F9" w:rsidR="00993CDE" w:rsidRDefault="001F462D" w:rsidP="00AD2B33">
      <w:pPr>
        <w:pStyle w:val="BodyText"/>
        <w:ind w:left="699" w:right="174" w:hanging="609"/>
        <w:jc w:val="both"/>
      </w:pPr>
      <w:r>
        <w:t>1</w:t>
      </w:r>
      <w:r w:rsidR="00AD2B33">
        <w:t>6</w:t>
      </w:r>
      <w:r>
        <w:t>.) Hospital shall ensure maximal continuity of care of hospital providers for patients utilizing this contract, especially for readmits within ninety (90) days of</w:t>
      </w:r>
      <w:r>
        <w:rPr>
          <w:spacing w:val="-6"/>
        </w:rPr>
        <w:t xml:space="preserve"> </w:t>
      </w:r>
      <w:r>
        <w:t>discharge.</w:t>
      </w:r>
    </w:p>
    <w:p w14:paraId="4126B310" w14:textId="77777777" w:rsidR="00993CDE" w:rsidRDefault="00993CDE">
      <w:pPr>
        <w:pStyle w:val="BodyText"/>
        <w:spacing w:before="11"/>
        <w:rPr>
          <w:sz w:val="23"/>
        </w:rPr>
      </w:pPr>
    </w:p>
    <w:p w14:paraId="04B03E90" w14:textId="2D8F3231" w:rsidR="00993CDE" w:rsidRDefault="001F462D" w:rsidP="00AD2B33">
      <w:pPr>
        <w:pStyle w:val="BodyText"/>
        <w:spacing w:before="1"/>
        <w:ind w:left="699" w:right="167" w:hanging="609"/>
        <w:jc w:val="both"/>
      </w:pPr>
      <w:r>
        <w:t>1</w:t>
      </w:r>
      <w:r w:rsidR="00AD2B33">
        <w:t>7</w:t>
      </w:r>
      <w:r>
        <w:t xml:space="preserve">.) </w:t>
      </w:r>
      <w:r w:rsidRPr="00AD2B33">
        <w:t xml:space="preserve">Hospital shall provide discharge prescription of psychotropic medications of at least two (2) weeks or until physician appointment can be arranged with </w:t>
      </w:r>
      <w:r w:rsidR="00CF455A" w:rsidRPr="00AD2B33">
        <w:t>Pecan Valley Centers</w:t>
      </w:r>
      <w:r w:rsidR="006C1EDD" w:rsidRPr="00AD2B33">
        <w:t xml:space="preserve"> </w:t>
      </w:r>
      <w:r w:rsidRPr="00AD2B33">
        <w:t xml:space="preserve">outpatient clinic or contracted provider. This prescription must follow the </w:t>
      </w:r>
      <w:r w:rsidR="00CF455A" w:rsidRPr="00AD2B33">
        <w:t>Pecan Valley Centers</w:t>
      </w:r>
      <w:r w:rsidR="006C1EDD" w:rsidRPr="00AD2B33">
        <w:t xml:space="preserve"> </w:t>
      </w:r>
      <w:r w:rsidRPr="00AD2B33">
        <w:t>approved drug formulary</w:t>
      </w:r>
      <w:r w:rsidR="00AD2B33" w:rsidRPr="00AD2B33">
        <w:t xml:space="preserve"> </w:t>
      </w:r>
      <w:r w:rsidR="00700C0B">
        <w:t>(will be provided a</w:t>
      </w:r>
      <w:r w:rsidR="0074043E">
        <w:t>t the time of award or can be requested</w:t>
      </w:r>
      <w:r w:rsidR="009814F9">
        <w:t xml:space="preserve"> by the responder)</w:t>
      </w:r>
      <w:r w:rsidR="002E3F9F">
        <w:t xml:space="preserve"> </w:t>
      </w:r>
      <w:r w:rsidR="00AD2B33" w:rsidRPr="00AD2B33">
        <w:t xml:space="preserve">and be consistent </w:t>
      </w:r>
      <w:r w:rsidR="002E3F9F">
        <w:t xml:space="preserve">with </w:t>
      </w:r>
      <w:r w:rsidR="00AD2B33" w:rsidRPr="00AD2B33">
        <w:t>accepted standards of polypharmacy practices</w:t>
      </w:r>
      <w:r w:rsidRPr="00AD2B33">
        <w:t>.</w:t>
      </w:r>
    </w:p>
    <w:p w14:paraId="785CD44E" w14:textId="77777777" w:rsidR="00993CDE" w:rsidRDefault="00993CDE">
      <w:pPr>
        <w:pStyle w:val="BodyText"/>
        <w:spacing w:before="11"/>
        <w:rPr>
          <w:sz w:val="23"/>
        </w:rPr>
      </w:pPr>
    </w:p>
    <w:p w14:paraId="1C49A4CE" w14:textId="7E109791" w:rsidR="00993CDE" w:rsidRDefault="001F462D" w:rsidP="00AD2B33">
      <w:pPr>
        <w:pStyle w:val="BodyText"/>
        <w:ind w:left="699" w:right="167" w:hanging="609"/>
        <w:jc w:val="both"/>
      </w:pPr>
      <w:r>
        <w:t>1</w:t>
      </w:r>
      <w:r w:rsidR="00AD2B33">
        <w:t>8</w:t>
      </w:r>
      <w:r>
        <w:t xml:space="preserve">.) Hospital shall provide transportation to </w:t>
      </w:r>
      <w:r w:rsidR="006C1EDD">
        <w:t>North Texas State</w:t>
      </w:r>
      <w:r>
        <w:t xml:space="preserve"> Hospital for patients transferring to a higher level of care and transportation to </w:t>
      </w:r>
      <w:r w:rsidR="00CF455A">
        <w:t>Pecan Valley Centers</w:t>
      </w:r>
      <w:r w:rsidR="006C1EDD">
        <w:t>’</w:t>
      </w:r>
      <w:r>
        <w:t xml:space="preserve"> sites for patients discharging to a lower level of care.</w:t>
      </w:r>
    </w:p>
    <w:p w14:paraId="50443F0A" w14:textId="77777777" w:rsidR="00993CDE" w:rsidRDefault="00993CDE">
      <w:pPr>
        <w:pStyle w:val="BodyText"/>
        <w:spacing w:before="2"/>
      </w:pPr>
    </w:p>
    <w:p w14:paraId="6533320E" w14:textId="2849A6AC" w:rsidR="00993CDE" w:rsidRDefault="001F462D" w:rsidP="00AD2B33">
      <w:pPr>
        <w:pStyle w:val="BodyText"/>
        <w:ind w:left="699" w:right="168" w:hanging="609"/>
        <w:jc w:val="both"/>
      </w:pPr>
      <w:r>
        <w:t>1</w:t>
      </w:r>
      <w:r w:rsidR="00AD2B33">
        <w:t>9</w:t>
      </w:r>
      <w:r>
        <w:t xml:space="preserve">.) Hospital shall provide discharge summary upon scheduling of discharge appointment with </w:t>
      </w:r>
      <w:r w:rsidR="00CF455A">
        <w:t>Pecan Valley Centers</w:t>
      </w:r>
      <w:r w:rsidR="0022073A">
        <w:t>’</w:t>
      </w:r>
      <w:r>
        <w:t xml:space="preserve"> COC Specialist. All residents of </w:t>
      </w:r>
      <w:r w:rsidR="00AD2B33">
        <w:t xml:space="preserve">Erath, Hood, Johnson, </w:t>
      </w:r>
      <w:r w:rsidR="0022073A">
        <w:t>Palo Pinto,</w:t>
      </w:r>
      <w:r w:rsidR="00AD2B33">
        <w:t xml:space="preserve"> </w:t>
      </w:r>
      <w:r w:rsidR="00AD2B33">
        <w:lastRenderedPageBreak/>
        <w:t>Parker or Som</w:t>
      </w:r>
      <w:r w:rsidR="0022073A">
        <w:t xml:space="preserve">ervell </w:t>
      </w:r>
      <w:r>
        <w:t>Count</w:t>
      </w:r>
      <w:r w:rsidR="00AD2B33">
        <w:t>ies</w:t>
      </w:r>
      <w:r>
        <w:t xml:space="preserve"> must have a discharge appointment with </w:t>
      </w:r>
      <w:r w:rsidR="00CF455A">
        <w:t>Pecan Valley Centers</w:t>
      </w:r>
      <w:r w:rsidR="0022073A">
        <w:t xml:space="preserve">’ </w:t>
      </w:r>
      <w:r>
        <w:t xml:space="preserve">or contracted </w:t>
      </w:r>
      <w:r w:rsidR="00CF455A">
        <w:t>Pecan Valley Centers</w:t>
      </w:r>
      <w:r w:rsidR="0022073A">
        <w:t xml:space="preserve">’ </w:t>
      </w:r>
      <w:r>
        <w:t>provider prior to discharge.</w:t>
      </w:r>
      <w:r w:rsidR="000A0AD9">
        <w:t xml:space="preserve">  Discharge planning between the hospital and Pecan Valley Centers’ COC staff must occur prior to discharge for any individual with a minimum stay of  48 hours.</w:t>
      </w:r>
    </w:p>
    <w:p w14:paraId="7814319A" w14:textId="77777777" w:rsidR="00993CDE" w:rsidRDefault="00993CDE">
      <w:pPr>
        <w:pStyle w:val="BodyText"/>
        <w:spacing w:before="11"/>
        <w:rPr>
          <w:sz w:val="23"/>
        </w:rPr>
      </w:pPr>
    </w:p>
    <w:p w14:paraId="39BFDE14" w14:textId="5C3869D0" w:rsidR="00993CDE" w:rsidRDefault="00AD2B33">
      <w:pPr>
        <w:pStyle w:val="BodyText"/>
        <w:ind w:left="699" w:right="165" w:hanging="540"/>
        <w:jc w:val="both"/>
      </w:pPr>
      <w:r>
        <w:t>20</w:t>
      </w:r>
      <w:r w:rsidR="001F462D">
        <w:t xml:space="preserve">.) Hospital shall provide </w:t>
      </w:r>
      <w:r w:rsidR="00CF455A">
        <w:t>Pecan Valley Centers</w:t>
      </w:r>
      <w:r w:rsidR="0022073A">
        <w:t xml:space="preserve"> </w:t>
      </w:r>
      <w:r w:rsidR="001F462D">
        <w:t>with evidence that it maintains, throughout the term of the Contract, a license as a private psychiatric hospital in accordance with Chapter 577 of the Texas Health and Safety Code and with 25 Texas Administrative Code Chapter 134, concerning Private Psychiatric Hospitals and Crisis Stabilization Units, or a General or Special Hospital in accordance with Chapter 241 of the Texas Health and Safety Code and with 25 Texas Administrative Code Chapter 133, concerning Hospital Licensing.</w:t>
      </w:r>
    </w:p>
    <w:p w14:paraId="2344B019" w14:textId="77777777" w:rsidR="0022073A" w:rsidRDefault="0022073A">
      <w:pPr>
        <w:pStyle w:val="BodyText"/>
        <w:spacing w:before="39"/>
        <w:ind w:left="699" w:right="167" w:hanging="540"/>
        <w:jc w:val="both"/>
      </w:pPr>
    </w:p>
    <w:p w14:paraId="66CE2BEF" w14:textId="6A4DE491" w:rsidR="00993CDE" w:rsidRDefault="001F462D">
      <w:pPr>
        <w:pStyle w:val="BodyText"/>
        <w:spacing w:before="39"/>
        <w:ind w:left="699" w:right="167" w:hanging="540"/>
        <w:jc w:val="both"/>
      </w:pPr>
      <w:r>
        <w:t>2</w:t>
      </w:r>
      <w:r w:rsidR="00AD2B33">
        <w:t>1</w:t>
      </w:r>
      <w:r>
        <w:t xml:space="preserve">.) Hospital shall provide </w:t>
      </w:r>
      <w:r w:rsidR="00CF455A">
        <w:t>Pecan Valley Centers</w:t>
      </w:r>
      <w:r w:rsidR="0022073A">
        <w:t xml:space="preserve"> </w:t>
      </w:r>
      <w:r>
        <w:t>with evidence that it maintains its accreditation with The Joint Commission (TJC), or other accrediting body granted deeming authority by the Centers for Medicare and Medicaid Services (CMS), as a hospital throughout the term of the Contract.</w:t>
      </w:r>
    </w:p>
    <w:p w14:paraId="0E784CD0" w14:textId="77777777" w:rsidR="00993CDE" w:rsidRDefault="00993CDE">
      <w:pPr>
        <w:pStyle w:val="BodyText"/>
        <w:spacing w:before="11"/>
        <w:rPr>
          <w:sz w:val="23"/>
        </w:rPr>
      </w:pPr>
    </w:p>
    <w:p w14:paraId="38278B00" w14:textId="30D33735" w:rsidR="00993CDE" w:rsidRDefault="001F462D">
      <w:pPr>
        <w:pStyle w:val="BodyText"/>
        <w:spacing w:before="1"/>
        <w:ind w:left="699" w:right="167" w:hanging="540"/>
        <w:jc w:val="both"/>
      </w:pPr>
      <w:r>
        <w:t>2</w:t>
      </w:r>
      <w:r w:rsidR="00AD2B33">
        <w:t>2</w:t>
      </w:r>
      <w:r>
        <w:t xml:space="preserve">.) Hospital shall notify </w:t>
      </w:r>
      <w:r w:rsidR="00CF455A">
        <w:t>Pecan Valley Centers</w:t>
      </w:r>
      <w:r w:rsidR="0022073A">
        <w:t xml:space="preserve"> </w:t>
      </w:r>
      <w:r>
        <w:t xml:space="preserve">of regulatory reviews/audits and make those findings available to </w:t>
      </w:r>
      <w:r w:rsidR="0022073A">
        <w:t>Pecan Valley Centers</w:t>
      </w:r>
      <w:r>
        <w:t>.</w:t>
      </w:r>
    </w:p>
    <w:p w14:paraId="600C44C2" w14:textId="77777777" w:rsidR="00993CDE" w:rsidRDefault="00993CDE">
      <w:pPr>
        <w:pStyle w:val="BodyText"/>
        <w:spacing w:before="1"/>
      </w:pPr>
    </w:p>
    <w:p w14:paraId="51B6A470" w14:textId="54C728AF" w:rsidR="00993CDE" w:rsidRDefault="001F462D">
      <w:pPr>
        <w:pStyle w:val="BodyText"/>
        <w:ind w:left="699" w:right="167" w:hanging="540"/>
        <w:jc w:val="both"/>
      </w:pPr>
      <w:r>
        <w:t>2</w:t>
      </w:r>
      <w:r w:rsidR="00AD2B33">
        <w:t>3</w:t>
      </w:r>
      <w:r>
        <w:t xml:space="preserve">.) Hospital shall notify </w:t>
      </w:r>
      <w:r w:rsidR="00CF455A">
        <w:t>Pecan Valley Centers</w:t>
      </w:r>
      <w:r w:rsidR="0022073A">
        <w:t xml:space="preserve"> </w:t>
      </w:r>
      <w:r>
        <w:t>of Immediate Jeopardy investigations by the next business day, but no later than 48 hours form the occurrence or receipt of notification of investigation.</w:t>
      </w:r>
    </w:p>
    <w:p w14:paraId="66CF2DFC" w14:textId="77777777" w:rsidR="00993CDE" w:rsidRDefault="00993CDE">
      <w:pPr>
        <w:pStyle w:val="BodyText"/>
      </w:pPr>
    </w:p>
    <w:p w14:paraId="3523F975" w14:textId="39096085" w:rsidR="00993CDE" w:rsidRDefault="001F462D">
      <w:pPr>
        <w:pStyle w:val="BodyText"/>
        <w:ind w:left="699" w:right="167" w:hanging="540"/>
        <w:jc w:val="both"/>
      </w:pPr>
      <w:r>
        <w:t>2</w:t>
      </w:r>
      <w:r w:rsidR="00AD2B33">
        <w:t>4</w:t>
      </w:r>
      <w:r>
        <w:t xml:space="preserve">.) Hospital shall provide Disaster Services as specified in the Performance Contract between HHSC and </w:t>
      </w:r>
      <w:r w:rsidR="00CF455A">
        <w:t>Pecan Valley Centers</w:t>
      </w:r>
      <w:r w:rsidR="0022073A">
        <w:t xml:space="preserve"> </w:t>
      </w:r>
      <w:r>
        <w:t>in the event of an emergency.</w:t>
      </w:r>
    </w:p>
    <w:p w14:paraId="4025E056" w14:textId="77777777" w:rsidR="00993CDE" w:rsidRDefault="00993CDE">
      <w:pPr>
        <w:pStyle w:val="BodyText"/>
        <w:spacing w:before="11"/>
        <w:rPr>
          <w:sz w:val="23"/>
        </w:rPr>
      </w:pPr>
    </w:p>
    <w:p w14:paraId="081C0D20" w14:textId="2912CAC1" w:rsidR="00993CDE" w:rsidRDefault="001F462D" w:rsidP="000A0AD9">
      <w:pPr>
        <w:pStyle w:val="BodyText"/>
        <w:spacing w:before="1"/>
        <w:ind w:left="810" w:right="167" w:hanging="630"/>
        <w:jc w:val="both"/>
      </w:pPr>
      <w:r>
        <w:t>2</w:t>
      </w:r>
      <w:r w:rsidR="00AD2B33">
        <w:t>5</w:t>
      </w:r>
      <w:r>
        <w:t xml:space="preserve">.) Hospital shall notify </w:t>
      </w:r>
      <w:r w:rsidR="00CF455A">
        <w:t>Pecan Valley Centers</w:t>
      </w:r>
      <w:r w:rsidR="0022073A">
        <w:t xml:space="preserve"> </w:t>
      </w:r>
      <w:r>
        <w:t>no later than ninety (90) days prior to discontinuing the provision of inpatient mental health services at the Hospital.</w:t>
      </w:r>
    </w:p>
    <w:p w14:paraId="37303BD9" w14:textId="77777777" w:rsidR="00993CDE" w:rsidRDefault="00993CDE">
      <w:pPr>
        <w:pStyle w:val="BodyText"/>
        <w:spacing w:before="11"/>
        <w:rPr>
          <w:sz w:val="23"/>
        </w:rPr>
      </w:pPr>
    </w:p>
    <w:p w14:paraId="5074C8A6" w14:textId="347F64B4" w:rsidR="00993CDE" w:rsidRDefault="001F462D">
      <w:pPr>
        <w:pStyle w:val="BodyText"/>
        <w:ind w:left="699" w:right="166" w:hanging="540"/>
        <w:jc w:val="both"/>
      </w:pPr>
      <w:r>
        <w:t>2</w:t>
      </w:r>
      <w:r w:rsidR="00AD2B33">
        <w:t>6</w:t>
      </w:r>
      <w:r>
        <w:t xml:space="preserve">.) Invoices must be submitted to </w:t>
      </w:r>
      <w:r w:rsidR="000B7D31">
        <w:t>accountspayable@pecanvalley.org</w:t>
      </w:r>
      <w:r>
        <w:t xml:space="preserve"> on a monthly basis by the eighth (8</w:t>
      </w:r>
      <w:r>
        <w:rPr>
          <w:vertAlign w:val="superscript"/>
        </w:rPr>
        <w:t>th</w:t>
      </w:r>
      <w:r>
        <w:t>) calendar day following the month of service.</w:t>
      </w:r>
    </w:p>
    <w:p w14:paraId="2B4279D3" w14:textId="77777777" w:rsidR="00993CDE" w:rsidRDefault="00993CDE">
      <w:pPr>
        <w:jc w:val="both"/>
        <w:sectPr w:rsidR="00993CDE" w:rsidSect="00AD2B33">
          <w:pgSz w:w="12240" w:h="15840"/>
          <w:pgMar w:top="1040" w:right="1180" w:bottom="1240" w:left="1260" w:header="0" w:footer="1052" w:gutter="0"/>
          <w:cols w:space="720"/>
        </w:sectPr>
      </w:pPr>
    </w:p>
    <w:p w14:paraId="30484E3F" w14:textId="77777777" w:rsidR="00993CDE" w:rsidRDefault="001F462D">
      <w:pPr>
        <w:pStyle w:val="BodyText"/>
        <w:spacing w:before="39" w:line="441" w:lineRule="auto"/>
        <w:ind w:left="159" w:right="5535"/>
      </w:pPr>
      <w:r>
        <w:lastRenderedPageBreak/>
        <w:t>HHSC CONTRACT REQUIREMENTS: SECTION I. STATEMENT OF WORK:</w:t>
      </w:r>
    </w:p>
    <w:p w14:paraId="60EEA25F" w14:textId="77777777" w:rsidR="00993CDE" w:rsidRDefault="001F462D">
      <w:pPr>
        <w:pStyle w:val="BodyText"/>
        <w:spacing w:before="45"/>
        <w:ind w:left="159"/>
      </w:pPr>
      <w:r>
        <w:t>COMPLIANCE WITH APPLICABLE LAW:</w:t>
      </w:r>
    </w:p>
    <w:p w14:paraId="3DD80E66" w14:textId="4EBFCC6E" w:rsidR="00993CDE" w:rsidRDefault="00CF455A">
      <w:pPr>
        <w:pStyle w:val="BodyText"/>
        <w:ind w:left="519"/>
      </w:pPr>
      <w:r>
        <w:t>Pecan Valley Centers</w:t>
      </w:r>
      <w:r w:rsidR="0022073A">
        <w:t xml:space="preserve"> </w:t>
      </w:r>
      <w:r w:rsidR="001F462D">
        <w:t>shall require the Hospital to comply with all applicable state and federal laws and regulations related to:</w:t>
      </w:r>
    </w:p>
    <w:p w14:paraId="24AD2A82" w14:textId="77777777" w:rsidR="00993CDE" w:rsidRDefault="001F462D">
      <w:pPr>
        <w:pStyle w:val="ListParagraph"/>
        <w:numPr>
          <w:ilvl w:val="1"/>
          <w:numId w:val="13"/>
        </w:numPr>
        <w:tabs>
          <w:tab w:val="left" w:pos="934"/>
          <w:tab w:val="left" w:pos="935"/>
        </w:tabs>
        <w:spacing w:line="293" w:lineRule="exact"/>
        <w:ind w:hanging="360"/>
        <w:rPr>
          <w:sz w:val="24"/>
        </w:rPr>
      </w:pPr>
      <w:r>
        <w:rPr>
          <w:sz w:val="24"/>
        </w:rPr>
        <w:t>The provision of inpatient mental health services, including, but not limited</w:t>
      </w:r>
      <w:r>
        <w:rPr>
          <w:spacing w:val="-11"/>
          <w:sz w:val="24"/>
        </w:rPr>
        <w:t xml:space="preserve"> </w:t>
      </w:r>
      <w:r>
        <w:rPr>
          <w:sz w:val="24"/>
        </w:rPr>
        <w:t>to:</w:t>
      </w:r>
    </w:p>
    <w:p w14:paraId="224493B2" w14:textId="77777777" w:rsidR="00993CDE" w:rsidRDefault="001F462D">
      <w:pPr>
        <w:pStyle w:val="ListParagraph"/>
        <w:numPr>
          <w:ilvl w:val="2"/>
          <w:numId w:val="13"/>
        </w:numPr>
        <w:tabs>
          <w:tab w:val="left" w:pos="1240"/>
        </w:tabs>
        <w:rPr>
          <w:sz w:val="24"/>
        </w:rPr>
      </w:pPr>
      <w:r>
        <w:rPr>
          <w:sz w:val="24"/>
        </w:rPr>
        <w:t>Emergency Medical Treatment and Labor Act of</w:t>
      </w:r>
      <w:r>
        <w:rPr>
          <w:spacing w:val="-7"/>
          <w:sz w:val="24"/>
        </w:rPr>
        <w:t xml:space="preserve"> </w:t>
      </w:r>
      <w:r>
        <w:rPr>
          <w:sz w:val="24"/>
        </w:rPr>
        <w:t>1986;</w:t>
      </w:r>
    </w:p>
    <w:p w14:paraId="3BE2DEAB" w14:textId="77777777" w:rsidR="00993CDE" w:rsidRDefault="001F462D">
      <w:pPr>
        <w:pStyle w:val="ListParagraph"/>
        <w:numPr>
          <w:ilvl w:val="2"/>
          <w:numId w:val="13"/>
        </w:numPr>
        <w:tabs>
          <w:tab w:val="left" w:pos="1240"/>
        </w:tabs>
        <w:rPr>
          <w:sz w:val="24"/>
        </w:rPr>
      </w:pPr>
      <w:r>
        <w:rPr>
          <w:sz w:val="24"/>
        </w:rPr>
        <w:t>Texas Health and Safety Code Chapters 241, 571, 575, 576, and 577;</w:t>
      </w:r>
      <w:r>
        <w:rPr>
          <w:spacing w:val="-13"/>
          <w:sz w:val="24"/>
        </w:rPr>
        <w:t xml:space="preserve"> </w:t>
      </w:r>
      <w:r>
        <w:rPr>
          <w:sz w:val="24"/>
        </w:rPr>
        <w:t>and</w:t>
      </w:r>
    </w:p>
    <w:p w14:paraId="09851925" w14:textId="77777777" w:rsidR="00993CDE" w:rsidRDefault="001F462D">
      <w:pPr>
        <w:pStyle w:val="ListParagraph"/>
        <w:numPr>
          <w:ilvl w:val="2"/>
          <w:numId w:val="13"/>
        </w:numPr>
        <w:tabs>
          <w:tab w:val="left" w:pos="1240"/>
        </w:tabs>
        <w:rPr>
          <w:sz w:val="24"/>
        </w:rPr>
      </w:pPr>
      <w:r>
        <w:rPr>
          <w:sz w:val="24"/>
        </w:rPr>
        <w:t>Title 25 Texas Administrative</w:t>
      </w:r>
      <w:r>
        <w:rPr>
          <w:spacing w:val="-3"/>
          <w:sz w:val="24"/>
        </w:rPr>
        <w:t xml:space="preserve"> </w:t>
      </w:r>
      <w:r>
        <w:rPr>
          <w:sz w:val="24"/>
        </w:rPr>
        <w:t>Code:</w:t>
      </w:r>
    </w:p>
    <w:p w14:paraId="52225DCF" w14:textId="77777777" w:rsidR="00993CDE" w:rsidRDefault="001F462D">
      <w:pPr>
        <w:pStyle w:val="ListParagraph"/>
        <w:numPr>
          <w:ilvl w:val="3"/>
          <w:numId w:val="13"/>
        </w:numPr>
        <w:tabs>
          <w:tab w:val="left" w:pos="1600"/>
        </w:tabs>
        <w:rPr>
          <w:sz w:val="24"/>
        </w:rPr>
      </w:pPr>
      <w:r>
        <w:rPr>
          <w:sz w:val="24"/>
        </w:rPr>
        <w:t>Chapter 133 (relating to Hospital</w:t>
      </w:r>
      <w:r>
        <w:rPr>
          <w:spacing w:val="-1"/>
          <w:sz w:val="24"/>
        </w:rPr>
        <w:t xml:space="preserve"> </w:t>
      </w:r>
      <w:r>
        <w:rPr>
          <w:sz w:val="24"/>
        </w:rPr>
        <w:t>Licensing)</w:t>
      </w:r>
    </w:p>
    <w:p w14:paraId="0B759EFA" w14:textId="77777777" w:rsidR="00993CDE" w:rsidRDefault="001F462D">
      <w:pPr>
        <w:pStyle w:val="ListParagraph"/>
        <w:numPr>
          <w:ilvl w:val="3"/>
          <w:numId w:val="13"/>
        </w:numPr>
        <w:tabs>
          <w:tab w:val="left" w:pos="1600"/>
        </w:tabs>
        <w:rPr>
          <w:sz w:val="24"/>
        </w:rPr>
      </w:pPr>
      <w:r>
        <w:rPr>
          <w:sz w:val="24"/>
        </w:rPr>
        <w:t>Chapter 134 (relating to Private Psychiatric Hospitals and Crisis Stabilization</w:t>
      </w:r>
      <w:r>
        <w:rPr>
          <w:spacing w:val="-18"/>
          <w:sz w:val="24"/>
        </w:rPr>
        <w:t xml:space="preserve"> </w:t>
      </w:r>
      <w:r>
        <w:rPr>
          <w:sz w:val="24"/>
        </w:rPr>
        <w:t>Units);</w:t>
      </w:r>
    </w:p>
    <w:p w14:paraId="3A6088F4" w14:textId="77777777" w:rsidR="00993CDE" w:rsidRDefault="001F462D">
      <w:pPr>
        <w:pStyle w:val="ListParagraph"/>
        <w:numPr>
          <w:ilvl w:val="3"/>
          <w:numId w:val="13"/>
        </w:numPr>
        <w:tabs>
          <w:tab w:val="left" w:pos="1600"/>
        </w:tabs>
        <w:spacing w:line="242" w:lineRule="auto"/>
        <w:ind w:right="167"/>
        <w:rPr>
          <w:sz w:val="24"/>
        </w:rPr>
      </w:pPr>
      <w:r>
        <w:rPr>
          <w:sz w:val="24"/>
        </w:rPr>
        <w:t>Chapter 404, Subchapter E (relating to Rights of Persons Receiving Mental Health Services);</w:t>
      </w:r>
    </w:p>
    <w:p w14:paraId="2472D1F5" w14:textId="77777777" w:rsidR="00993CDE" w:rsidRDefault="001F462D">
      <w:pPr>
        <w:pStyle w:val="ListParagraph"/>
        <w:numPr>
          <w:ilvl w:val="3"/>
          <w:numId w:val="13"/>
        </w:numPr>
        <w:tabs>
          <w:tab w:val="left" w:pos="1600"/>
        </w:tabs>
        <w:spacing w:line="289" w:lineRule="exact"/>
        <w:rPr>
          <w:sz w:val="24"/>
        </w:rPr>
      </w:pPr>
      <w:r>
        <w:rPr>
          <w:sz w:val="24"/>
        </w:rPr>
        <w:t>Chapter 405, Subchapter E (relating to Electroconvulsive</w:t>
      </w:r>
      <w:r>
        <w:rPr>
          <w:spacing w:val="-5"/>
          <w:sz w:val="24"/>
        </w:rPr>
        <w:t xml:space="preserve"> </w:t>
      </w:r>
      <w:r>
        <w:rPr>
          <w:sz w:val="24"/>
        </w:rPr>
        <w:t>Therapy);</w:t>
      </w:r>
    </w:p>
    <w:p w14:paraId="63ED6B42" w14:textId="77777777" w:rsidR="00993CDE" w:rsidRDefault="001F462D">
      <w:pPr>
        <w:pStyle w:val="ListParagraph"/>
        <w:numPr>
          <w:ilvl w:val="3"/>
          <w:numId w:val="13"/>
        </w:numPr>
        <w:tabs>
          <w:tab w:val="left" w:pos="1600"/>
        </w:tabs>
        <w:ind w:right="168"/>
        <w:rPr>
          <w:sz w:val="24"/>
        </w:rPr>
      </w:pPr>
      <w:r>
        <w:rPr>
          <w:sz w:val="24"/>
        </w:rPr>
        <w:t>Chapter 411, Subchapter J (relating to Standards of Care and Treatment in Psychiatric</w:t>
      </w:r>
      <w:r>
        <w:rPr>
          <w:spacing w:val="-1"/>
          <w:sz w:val="24"/>
        </w:rPr>
        <w:t xml:space="preserve"> </w:t>
      </w:r>
      <w:r>
        <w:rPr>
          <w:sz w:val="24"/>
        </w:rPr>
        <w:t>Hospitals);</w:t>
      </w:r>
    </w:p>
    <w:p w14:paraId="2638B937" w14:textId="77777777" w:rsidR="00993CDE" w:rsidRDefault="001F462D">
      <w:pPr>
        <w:pStyle w:val="ListParagraph"/>
        <w:numPr>
          <w:ilvl w:val="3"/>
          <w:numId w:val="13"/>
        </w:numPr>
        <w:tabs>
          <w:tab w:val="left" w:pos="1600"/>
        </w:tabs>
        <w:ind w:right="168"/>
        <w:rPr>
          <w:sz w:val="24"/>
        </w:rPr>
      </w:pPr>
      <w:r>
        <w:rPr>
          <w:sz w:val="24"/>
        </w:rPr>
        <w:t>Chapter 414, Subchapter I (relating to Consent to Treatment with Psychoactive Medication – Mental Health Services);</w:t>
      </w:r>
      <w:r>
        <w:rPr>
          <w:spacing w:val="-5"/>
          <w:sz w:val="24"/>
        </w:rPr>
        <w:t xml:space="preserve"> </w:t>
      </w:r>
      <w:r>
        <w:rPr>
          <w:sz w:val="24"/>
        </w:rPr>
        <w:t>and</w:t>
      </w:r>
    </w:p>
    <w:p w14:paraId="69263E95" w14:textId="77777777" w:rsidR="00993CDE" w:rsidRDefault="001F462D">
      <w:pPr>
        <w:pStyle w:val="ListParagraph"/>
        <w:numPr>
          <w:ilvl w:val="3"/>
          <w:numId w:val="13"/>
        </w:numPr>
        <w:tabs>
          <w:tab w:val="left" w:pos="1600"/>
        </w:tabs>
        <w:spacing w:line="293" w:lineRule="exact"/>
        <w:rPr>
          <w:sz w:val="24"/>
        </w:rPr>
      </w:pPr>
      <w:r>
        <w:rPr>
          <w:sz w:val="24"/>
        </w:rPr>
        <w:t>Chapter 415, Subchapter F (relating to Interventions in Mental Health</w:t>
      </w:r>
      <w:r>
        <w:rPr>
          <w:spacing w:val="-19"/>
          <w:sz w:val="24"/>
        </w:rPr>
        <w:t xml:space="preserve"> </w:t>
      </w:r>
      <w:r>
        <w:rPr>
          <w:sz w:val="24"/>
        </w:rPr>
        <w:t>Programs).</w:t>
      </w:r>
    </w:p>
    <w:p w14:paraId="7B3BBE88" w14:textId="77777777" w:rsidR="00993CDE" w:rsidRDefault="001F462D">
      <w:pPr>
        <w:pStyle w:val="ListParagraph"/>
        <w:numPr>
          <w:ilvl w:val="1"/>
          <w:numId w:val="13"/>
        </w:numPr>
        <w:tabs>
          <w:tab w:val="left" w:pos="880"/>
        </w:tabs>
        <w:ind w:right="166" w:hanging="360"/>
        <w:jc w:val="both"/>
        <w:rPr>
          <w:sz w:val="24"/>
        </w:rPr>
      </w:pPr>
      <w:r>
        <w:rPr>
          <w:sz w:val="24"/>
        </w:rPr>
        <w:t>Medications and medication-related services provided to patients served under this Scope of Work as specified in Title 25 Texas Administrative Code, Chapter 415 C (relating to Use and Maintenance of TDMHMR Drug</w:t>
      </w:r>
      <w:r>
        <w:rPr>
          <w:spacing w:val="-4"/>
          <w:sz w:val="24"/>
        </w:rPr>
        <w:t xml:space="preserve"> </w:t>
      </w:r>
      <w:r>
        <w:rPr>
          <w:sz w:val="24"/>
        </w:rPr>
        <w:t>Formulary)</w:t>
      </w:r>
    </w:p>
    <w:p w14:paraId="3E095088" w14:textId="7270ADF6" w:rsidR="00993CDE" w:rsidRDefault="001F462D">
      <w:pPr>
        <w:pStyle w:val="ListParagraph"/>
        <w:numPr>
          <w:ilvl w:val="1"/>
          <w:numId w:val="13"/>
        </w:numPr>
        <w:tabs>
          <w:tab w:val="left" w:pos="880"/>
        </w:tabs>
        <w:ind w:right="166" w:hanging="360"/>
        <w:jc w:val="both"/>
        <w:rPr>
          <w:sz w:val="24"/>
        </w:rPr>
      </w:pPr>
      <w:r>
        <w:rPr>
          <w:sz w:val="24"/>
        </w:rPr>
        <w:t xml:space="preserve">In addition to the reporting requirements outlined in Title 25 Texas Administrative Code Chapter 134 (relating to Private Psychiatric Hospitals and Crisis Stabilization Units), </w:t>
      </w:r>
      <w:r w:rsidR="00CF455A">
        <w:rPr>
          <w:sz w:val="24"/>
        </w:rPr>
        <w:t>Pecan Valley Centers</w:t>
      </w:r>
      <w:r w:rsidR="0022073A">
        <w:rPr>
          <w:sz w:val="24"/>
        </w:rPr>
        <w:t xml:space="preserve"> </w:t>
      </w:r>
      <w:r>
        <w:rPr>
          <w:sz w:val="24"/>
        </w:rPr>
        <w:t>shall report the investigation disposition of all reports of death, abuse, neglect, exploitation, or illegal, unethical or unprofessional conduct using Report of Outcome of Investigation of Death, Abuse, Neglect, Exploitation, or Illegal, Unethical or Unprofessional Conduct Form.</w:t>
      </w:r>
    </w:p>
    <w:p w14:paraId="06634541" w14:textId="77777777" w:rsidR="00993CDE" w:rsidRDefault="00993CDE">
      <w:pPr>
        <w:pStyle w:val="BodyText"/>
        <w:spacing w:before="6"/>
        <w:rPr>
          <w:sz w:val="27"/>
        </w:rPr>
      </w:pPr>
    </w:p>
    <w:p w14:paraId="29648BE8" w14:textId="77777777" w:rsidR="00993CDE" w:rsidRDefault="001F462D">
      <w:pPr>
        <w:pStyle w:val="BodyText"/>
        <w:ind w:left="159"/>
      </w:pPr>
      <w:r>
        <w:t>OVERSIGHT REQUIREMENTS:</w:t>
      </w:r>
    </w:p>
    <w:p w14:paraId="11580D17" w14:textId="7C92DAFF" w:rsidR="00993CDE" w:rsidRDefault="00CF455A">
      <w:pPr>
        <w:pStyle w:val="BodyText"/>
        <w:spacing w:before="43"/>
        <w:ind w:left="519"/>
      </w:pPr>
      <w:r>
        <w:t>Pecan Valley Centers</w:t>
      </w:r>
      <w:r w:rsidR="0022073A">
        <w:t xml:space="preserve"> </w:t>
      </w:r>
      <w:r w:rsidR="001F462D">
        <w:t>shall:</w:t>
      </w:r>
    </w:p>
    <w:p w14:paraId="79FADB9B" w14:textId="646B2572" w:rsidR="00993CDE" w:rsidRDefault="001F462D">
      <w:pPr>
        <w:pStyle w:val="ListParagraph"/>
        <w:numPr>
          <w:ilvl w:val="0"/>
          <w:numId w:val="12"/>
        </w:numPr>
        <w:tabs>
          <w:tab w:val="left" w:pos="880"/>
        </w:tabs>
        <w:spacing w:before="45"/>
        <w:ind w:right="166"/>
        <w:jc w:val="both"/>
        <w:rPr>
          <w:sz w:val="24"/>
        </w:rPr>
      </w:pPr>
      <w:r>
        <w:rPr>
          <w:sz w:val="24"/>
        </w:rPr>
        <w:t xml:space="preserve">Develop written oversight policies and procedures, by which </w:t>
      </w:r>
      <w:r w:rsidR="00CF455A">
        <w:rPr>
          <w:sz w:val="24"/>
        </w:rPr>
        <w:t>Pecan Valley Centers</w:t>
      </w:r>
      <w:r w:rsidR="0022073A">
        <w:rPr>
          <w:sz w:val="24"/>
        </w:rPr>
        <w:t xml:space="preserve"> </w:t>
      </w:r>
      <w:r>
        <w:rPr>
          <w:sz w:val="24"/>
        </w:rPr>
        <w:t>and the Hospital will manage the admission, service delivery, continuity of care and discharge requirements outlined in this Scope of Work, coordinate with other local mental health authorities (LMHAs) affected by this Scope of Work, and report to System Agency in accordance with the terms and conditions of this Contract</w:t>
      </w:r>
      <w:r w:rsidR="000B7D31">
        <w:rPr>
          <w:sz w:val="24"/>
        </w:rPr>
        <w:t>.</w:t>
      </w:r>
    </w:p>
    <w:p w14:paraId="16E08517" w14:textId="77777777" w:rsidR="00AD2B33" w:rsidRDefault="00AD2B33">
      <w:pPr>
        <w:pStyle w:val="BodyText"/>
        <w:ind w:left="159"/>
      </w:pPr>
    </w:p>
    <w:p w14:paraId="4DEA64E9" w14:textId="21BE26BA" w:rsidR="00993CDE" w:rsidRDefault="001F462D">
      <w:pPr>
        <w:pStyle w:val="BodyText"/>
        <w:ind w:left="159"/>
      </w:pPr>
      <w:r>
        <w:t>DATA COLLECTION AND REPORTING:</w:t>
      </w:r>
    </w:p>
    <w:p w14:paraId="342E2A9E" w14:textId="77777777" w:rsidR="00993CDE" w:rsidRDefault="001F462D">
      <w:pPr>
        <w:pStyle w:val="BodyText"/>
        <w:spacing w:before="43"/>
        <w:ind w:left="519"/>
      </w:pPr>
      <w:r>
        <w:t>1. Hospital shall collect data and other information that is sufficient to report on the</w:t>
      </w:r>
    </w:p>
    <w:p w14:paraId="6A25BF6B" w14:textId="77777777" w:rsidR="00993CDE" w:rsidRDefault="00993CDE">
      <w:pPr>
        <w:sectPr w:rsidR="00993CDE">
          <w:pgSz w:w="12240" w:h="15840"/>
          <w:pgMar w:top="1040" w:right="1180" w:bottom="1240" w:left="1180" w:header="0" w:footer="1052" w:gutter="0"/>
          <w:cols w:space="720"/>
        </w:sectPr>
      </w:pPr>
    </w:p>
    <w:p w14:paraId="452D6BC6" w14:textId="64D8F286" w:rsidR="00993CDE" w:rsidRDefault="001F462D">
      <w:pPr>
        <w:pStyle w:val="BodyText"/>
        <w:spacing w:before="39"/>
        <w:ind w:left="879" w:right="347"/>
      </w:pPr>
      <w:r>
        <w:lastRenderedPageBreak/>
        <w:t>indicators identified in Performance Indicators in accordance with the schedule outlined in Performance Indicators.</w:t>
      </w:r>
    </w:p>
    <w:p w14:paraId="7A8C6717" w14:textId="77777777" w:rsidR="00993CDE" w:rsidRDefault="00993CDE">
      <w:pPr>
        <w:pStyle w:val="BodyText"/>
        <w:spacing w:before="12"/>
        <w:rPr>
          <w:sz w:val="23"/>
        </w:rPr>
      </w:pPr>
    </w:p>
    <w:p w14:paraId="775BC73A" w14:textId="77777777" w:rsidR="00993CDE" w:rsidRDefault="001F462D">
      <w:pPr>
        <w:pStyle w:val="BodyText"/>
        <w:ind w:left="159"/>
      </w:pPr>
      <w:r>
        <w:t>ADMISSION, CONTINUITY OF CARE, AND DISCHARGE REQUIREMENTS:</w:t>
      </w:r>
    </w:p>
    <w:p w14:paraId="16F6EF3D" w14:textId="77777777" w:rsidR="00993CDE" w:rsidRDefault="001F462D">
      <w:pPr>
        <w:pStyle w:val="ListParagraph"/>
        <w:numPr>
          <w:ilvl w:val="0"/>
          <w:numId w:val="11"/>
        </w:numPr>
        <w:tabs>
          <w:tab w:val="left" w:pos="880"/>
        </w:tabs>
        <w:ind w:right="168"/>
        <w:rPr>
          <w:sz w:val="24"/>
        </w:rPr>
      </w:pPr>
      <w:r>
        <w:rPr>
          <w:sz w:val="24"/>
        </w:rPr>
        <w:t>Hospital shall provide a full array of services that comply with the following principles for treatment:</w:t>
      </w:r>
    </w:p>
    <w:p w14:paraId="586134BB" w14:textId="77777777" w:rsidR="00993CDE" w:rsidRDefault="001F462D">
      <w:pPr>
        <w:pStyle w:val="ListParagraph"/>
        <w:numPr>
          <w:ilvl w:val="1"/>
          <w:numId w:val="11"/>
        </w:numPr>
        <w:tabs>
          <w:tab w:val="left" w:pos="1240"/>
        </w:tabs>
        <w:rPr>
          <w:sz w:val="24"/>
        </w:rPr>
      </w:pPr>
      <w:r>
        <w:rPr>
          <w:sz w:val="24"/>
        </w:rPr>
        <w:t>Apply the Appropriate-Use and Medical Clearance criteria outlined</w:t>
      </w:r>
      <w:r>
        <w:rPr>
          <w:spacing w:val="-5"/>
          <w:sz w:val="24"/>
        </w:rPr>
        <w:t xml:space="preserve"> </w:t>
      </w:r>
      <w:r>
        <w:rPr>
          <w:sz w:val="24"/>
        </w:rPr>
        <w:t>below:</w:t>
      </w:r>
    </w:p>
    <w:p w14:paraId="2430BF94" w14:textId="77777777" w:rsidR="00993CDE" w:rsidRDefault="001F462D">
      <w:pPr>
        <w:pStyle w:val="ListParagraph"/>
        <w:numPr>
          <w:ilvl w:val="2"/>
          <w:numId w:val="11"/>
        </w:numPr>
        <w:tabs>
          <w:tab w:val="left" w:pos="1600"/>
        </w:tabs>
        <w:spacing w:before="2"/>
        <w:ind w:right="165"/>
        <w:jc w:val="both"/>
        <w:rPr>
          <w:sz w:val="24"/>
        </w:rPr>
      </w:pPr>
      <w:r>
        <w:rPr>
          <w:sz w:val="24"/>
        </w:rPr>
        <w:t>Individuals under consideration for referral to the Hospital must meet the criteria in the Texas Health and Safety Code Chapters 571-576 applicable to voluntary admission or the civil commitment</w:t>
      </w:r>
      <w:r>
        <w:rPr>
          <w:spacing w:val="-4"/>
          <w:sz w:val="24"/>
        </w:rPr>
        <w:t xml:space="preserve"> </w:t>
      </w:r>
      <w:r>
        <w:rPr>
          <w:sz w:val="24"/>
        </w:rPr>
        <w:t>process;</w:t>
      </w:r>
    </w:p>
    <w:p w14:paraId="7D325BD7" w14:textId="77777777" w:rsidR="00993CDE" w:rsidRDefault="001F462D">
      <w:pPr>
        <w:pStyle w:val="ListParagraph"/>
        <w:numPr>
          <w:ilvl w:val="2"/>
          <w:numId w:val="11"/>
        </w:numPr>
        <w:tabs>
          <w:tab w:val="left" w:pos="1600"/>
        </w:tabs>
        <w:ind w:right="166"/>
        <w:jc w:val="both"/>
        <w:rPr>
          <w:sz w:val="24"/>
        </w:rPr>
      </w:pPr>
      <w:r>
        <w:rPr>
          <w:sz w:val="24"/>
        </w:rPr>
        <w:t>Acute and Chronic Medical Condition Criteria: The presence of any of the following represent acute or chronic medical conditions that the Hospital does not have the capability to treat and so, in accordance with the Emergency Medical Treatment &amp; Labor Act (EMTALA) and state law, the Hospital will provide evaluation and treatment within its capability to stabilize the person and will arrange for the person to be transferred to a hospital that has the capability to treat the</w:t>
      </w:r>
      <w:r>
        <w:rPr>
          <w:spacing w:val="-24"/>
          <w:sz w:val="24"/>
        </w:rPr>
        <w:t xml:space="preserve"> </w:t>
      </w:r>
      <w:r>
        <w:rPr>
          <w:sz w:val="24"/>
        </w:rPr>
        <w:t>condition:</w:t>
      </w:r>
    </w:p>
    <w:p w14:paraId="0FFA4776" w14:textId="77777777" w:rsidR="00993CDE" w:rsidRDefault="001F462D">
      <w:pPr>
        <w:pStyle w:val="ListParagraph"/>
        <w:numPr>
          <w:ilvl w:val="3"/>
          <w:numId w:val="11"/>
        </w:numPr>
        <w:tabs>
          <w:tab w:val="left" w:pos="1960"/>
        </w:tabs>
        <w:spacing w:line="292" w:lineRule="exact"/>
        <w:rPr>
          <w:sz w:val="24"/>
        </w:rPr>
      </w:pPr>
      <w:r>
        <w:rPr>
          <w:sz w:val="24"/>
        </w:rPr>
        <w:t>Medical Emergency Indicators,</w:t>
      </w:r>
      <w:r>
        <w:rPr>
          <w:spacing w:val="-2"/>
          <w:sz w:val="24"/>
        </w:rPr>
        <w:t xml:space="preserve"> </w:t>
      </w:r>
      <w:r>
        <w:rPr>
          <w:sz w:val="24"/>
        </w:rPr>
        <w:t>including:</w:t>
      </w:r>
    </w:p>
    <w:p w14:paraId="0F943331" w14:textId="77777777" w:rsidR="00993CDE" w:rsidRDefault="001F462D">
      <w:pPr>
        <w:pStyle w:val="ListParagraph"/>
        <w:numPr>
          <w:ilvl w:val="4"/>
          <w:numId w:val="11"/>
        </w:numPr>
        <w:tabs>
          <w:tab w:val="left" w:pos="2679"/>
          <w:tab w:val="left" w:pos="2680"/>
        </w:tabs>
        <w:ind w:hanging="475"/>
        <w:jc w:val="left"/>
        <w:rPr>
          <w:sz w:val="24"/>
        </w:rPr>
      </w:pPr>
      <w:r>
        <w:rPr>
          <w:sz w:val="24"/>
        </w:rPr>
        <w:t>Overdose;</w:t>
      </w:r>
    </w:p>
    <w:p w14:paraId="437C908E" w14:textId="77777777" w:rsidR="00993CDE" w:rsidRDefault="001F462D">
      <w:pPr>
        <w:pStyle w:val="ListParagraph"/>
        <w:numPr>
          <w:ilvl w:val="4"/>
          <w:numId w:val="11"/>
        </w:numPr>
        <w:tabs>
          <w:tab w:val="left" w:pos="2679"/>
          <w:tab w:val="left" w:pos="2680"/>
        </w:tabs>
        <w:ind w:hanging="531"/>
        <w:jc w:val="left"/>
        <w:rPr>
          <w:sz w:val="24"/>
        </w:rPr>
      </w:pPr>
      <w:r>
        <w:rPr>
          <w:sz w:val="24"/>
        </w:rPr>
        <w:t>Chest</w:t>
      </w:r>
      <w:r>
        <w:rPr>
          <w:spacing w:val="-1"/>
          <w:sz w:val="24"/>
        </w:rPr>
        <w:t xml:space="preserve"> </w:t>
      </w:r>
      <w:r>
        <w:rPr>
          <w:sz w:val="24"/>
        </w:rPr>
        <w:t>pain;</w:t>
      </w:r>
    </w:p>
    <w:p w14:paraId="1CC26271" w14:textId="77777777" w:rsidR="00993CDE" w:rsidRDefault="001F462D">
      <w:pPr>
        <w:pStyle w:val="ListParagraph"/>
        <w:numPr>
          <w:ilvl w:val="4"/>
          <w:numId w:val="11"/>
        </w:numPr>
        <w:tabs>
          <w:tab w:val="left" w:pos="2679"/>
          <w:tab w:val="left" w:pos="2680"/>
        </w:tabs>
        <w:ind w:hanging="586"/>
        <w:jc w:val="left"/>
        <w:rPr>
          <w:sz w:val="24"/>
        </w:rPr>
      </w:pPr>
      <w:r>
        <w:rPr>
          <w:sz w:val="24"/>
        </w:rPr>
        <w:t>Fluctuating</w:t>
      </w:r>
      <w:r>
        <w:rPr>
          <w:spacing w:val="-3"/>
          <w:sz w:val="24"/>
        </w:rPr>
        <w:t xml:space="preserve"> </w:t>
      </w:r>
      <w:r>
        <w:rPr>
          <w:sz w:val="24"/>
        </w:rPr>
        <w:t>consciousness;</w:t>
      </w:r>
    </w:p>
    <w:p w14:paraId="68474E22" w14:textId="77777777" w:rsidR="00993CDE" w:rsidRDefault="001F462D">
      <w:pPr>
        <w:pStyle w:val="ListParagraph"/>
        <w:numPr>
          <w:ilvl w:val="4"/>
          <w:numId w:val="11"/>
        </w:numPr>
        <w:tabs>
          <w:tab w:val="left" w:pos="2679"/>
          <w:tab w:val="left" w:pos="2680"/>
        </w:tabs>
        <w:ind w:hanging="583"/>
        <w:jc w:val="left"/>
        <w:rPr>
          <w:sz w:val="24"/>
        </w:rPr>
      </w:pPr>
      <w:r>
        <w:rPr>
          <w:sz w:val="24"/>
        </w:rPr>
        <w:t>Stab wound, bleeding, or serious</w:t>
      </w:r>
      <w:r>
        <w:rPr>
          <w:spacing w:val="-8"/>
          <w:sz w:val="24"/>
        </w:rPr>
        <w:t xml:space="preserve"> </w:t>
      </w:r>
      <w:r>
        <w:rPr>
          <w:sz w:val="24"/>
        </w:rPr>
        <w:t>injury;</w:t>
      </w:r>
    </w:p>
    <w:p w14:paraId="128D5A54" w14:textId="77777777" w:rsidR="00993CDE" w:rsidRDefault="001F462D">
      <w:pPr>
        <w:pStyle w:val="ListParagraph"/>
        <w:numPr>
          <w:ilvl w:val="4"/>
          <w:numId w:val="11"/>
        </w:numPr>
        <w:tabs>
          <w:tab w:val="left" w:pos="2679"/>
          <w:tab w:val="left" w:pos="2680"/>
        </w:tabs>
        <w:spacing w:before="1"/>
        <w:ind w:hanging="528"/>
        <w:jc w:val="left"/>
        <w:rPr>
          <w:sz w:val="24"/>
        </w:rPr>
      </w:pPr>
      <w:r>
        <w:rPr>
          <w:sz w:val="24"/>
        </w:rPr>
        <w:t>Seizure activity;</w:t>
      </w:r>
    </w:p>
    <w:p w14:paraId="53CEF22D" w14:textId="77777777" w:rsidR="00993CDE" w:rsidRDefault="001F462D">
      <w:pPr>
        <w:pStyle w:val="ListParagraph"/>
        <w:numPr>
          <w:ilvl w:val="4"/>
          <w:numId w:val="11"/>
        </w:numPr>
        <w:tabs>
          <w:tab w:val="left" w:pos="2679"/>
          <w:tab w:val="left" w:pos="2680"/>
        </w:tabs>
        <w:ind w:hanging="583"/>
        <w:jc w:val="left"/>
        <w:rPr>
          <w:sz w:val="24"/>
        </w:rPr>
      </w:pPr>
      <w:r>
        <w:rPr>
          <w:sz w:val="24"/>
        </w:rPr>
        <w:t>Complications from</w:t>
      </w:r>
      <w:r>
        <w:rPr>
          <w:spacing w:val="-3"/>
          <w:sz w:val="24"/>
        </w:rPr>
        <w:t xml:space="preserve"> </w:t>
      </w:r>
      <w:r>
        <w:rPr>
          <w:sz w:val="24"/>
        </w:rPr>
        <w:t>Diabetes;</w:t>
      </w:r>
    </w:p>
    <w:p w14:paraId="452D81E3" w14:textId="77777777" w:rsidR="00993CDE" w:rsidRDefault="001F462D">
      <w:pPr>
        <w:pStyle w:val="ListParagraph"/>
        <w:numPr>
          <w:ilvl w:val="4"/>
          <w:numId w:val="11"/>
        </w:numPr>
        <w:tabs>
          <w:tab w:val="left" w:pos="2679"/>
          <w:tab w:val="left" w:pos="2680"/>
        </w:tabs>
        <w:ind w:hanging="639"/>
        <w:jc w:val="left"/>
        <w:rPr>
          <w:sz w:val="24"/>
        </w:rPr>
      </w:pPr>
      <w:r>
        <w:rPr>
          <w:sz w:val="24"/>
        </w:rPr>
        <w:t>Injured in assault or</w:t>
      </w:r>
      <w:r>
        <w:rPr>
          <w:spacing w:val="-2"/>
          <w:sz w:val="24"/>
        </w:rPr>
        <w:t xml:space="preserve"> </w:t>
      </w:r>
      <w:r>
        <w:rPr>
          <w:sz w:val="24"/>
        </w:rPr>
        <w:t>flight;</w:t>
      </w:r>
    </w:p>
    <w:p w14:paraId="7DDCBDA0" w14:textId="77777777" w:rsidR="00993CDE" w:rsidRDefault="001F462D">
      <w:pPr>
        <w:pStyle w:val="ListParagraph"/>
        <w:numPr>
          <w:ilvl w:val="4"/>
          <w:numId w:val="11"/>
        </w:numPr>
        <w:tabs>
          <w:tab w:val="left" w:pos="2679"/>
          <w:tab w:val="left" w:pos="2680"/>
        </w:tabs>
        <w:ind w:hanging="694"/>
        <w:jc w:val="left"/>
        <w:rPr>
          <w:sz w:val="24"/>
        </w:rPr>
      </w:pPr>
      <w:r>
        <w:rPr>
          <w:sz w:val="24"/>
        </w:rPr>
        <w:t>Victim of as sexual assault; or</w:t>
      </w:r>
    </w:p>
    <w:p w14:paraId="18638D00" w14:textId="77777777" w:rsidR="00993CDE" w:rsidRDefault="001F462D">
      <w:pPr>
        <w:pStyle w:val="ListParagraph"/>
        <w:numPr>
          <w:ilvl w:val="4"/>
          <w:numId w:val="11"/>
        </w:numPr>
        <w:tabs>
          <w:tab w:val="left" w:pos="2679"/>
          <w:tab w:val="left" w:pos="2680"/>
        </w:tabs>
        <w:ind w:hanging="581"/>
        <w:jc w:val="left"/>
        <w:rPr>
          <w:sz w:val="24"/>
        </w:rPr>
      </w:pPr>
      <w:r>
        <w:rPr>
          <w:sz w:val="24"/>
        </w:rPr>
        <w:t>Resident of a nursing home or assisted living</w:t>
      </w:r>
      <w:r>
        <w:rPr>
          <w:spacing w:val="-4"/>
          <w:sz w:val="24"/>
        </w:rPr>
        <w:t xml:space="preserve"> </w:t>
      </w:r>
      <w:r>
        <w:rPr>
          <w:sz w:val="24"/>
        </w:rPr>
        <w:t>facility.</w:t>
      </w:r>
    </w:p>
    <w:p w14:paraId="3E2505CD" w14:textId="77777777" w:rsidR="00993CDE" w:rsidRDefault="001F462D">
      <w:pPr>
        <w:pStyle w:val="ListParagraph"/>
        <w:numPr>
          <w:ilvl w:val="3"/>
          <w:numId w:val="11"/>
        </w:numPr>
        <w:tabs>
          <w:tab w:val="left" w:pos="1960"/>
        </w:tabs>
        <w:rPr>
          <w:sz w:val="24"/>
        </w:rPr>
      </w:pPr>
      <w:r>
        <w:rPr>
          <w:sz w:val="24"/>
        </w:rPr>
        <w:t>Acute Medical Conditions, including:</w:t>
      </w:r>
    </w:p>
    <w:p w14:paraId="2D5C6A48" w14:textId="77777777" w:rsidR="00993CDE" w:rsidRDefault="001F462D">
      <w:pPr>
        <w:pStyle w:val="ListParagraph"/>
        <w:numPr>
          <w:ilvl w:val="4"/>
          <w:numId w:val="11"/>
        </w:numPr>
        <w:tabs>
          <w:tab w:val="left" w:pos="2679"/>
          <w:tab w:val="left" w:pos="2680"/>
        </w:tabs>
        <w:ind w:right="167" w:hanging="475"/>
        <w:jc w:val="left"/>
        <w:rPr>
          <w:sz w:val="24"/>
        </w:rPr>
      </w:pPr>
      <w:r>
        <w:rPr>
          <w:sz w:val="24"/>
        </w:rPr>
        <w:t>Acute overdose resulting in any vital sign instability in the prior 24 hours;</w:t>
      </w:r>
    </w:p>
    <w:p w14:paraId="4D6619B5" w14:textId="77777777" w:rsidR="00993CDE" w:rsidRDefault="001F462D">
      <w:pPr>
        <w:pStyle w:val="ListParagraph"/>
        <w:numPr>
          <w:ilvl w:val="4"/>
          <w:numId w:val="11"/>
        </w:numPr>
        <w:tabs>
          <w:tab w:val="left" w:pos="2679"/>
          <w:tab w:val="left" w:pos="2680"/>
        </w:tabs>
        <w:spacing w:line="293" w:lineRule="exact"/>
        <w:ind w:hanging="531"/>
        <w:jc w:val="left"/>
        <w:rPr>
          <w:sz w:val="24"/>
        </w:rPr>
      </w:pPr>
      <w:r>
        <w:rPr>
          <w:sz w:val="24"/>
        </w:rPr>
        <w:t>Acute drug intoxication (blood alcohol level over</w:t>
      </w:r>
      <w:r>
        <w:rPr>
          <w:spacing w:val="-9"/>
          <w:sz w:val="24"/>
        </w:rPr>
        <w:t xml:space="preserve"> </w:t>
      </w:r>
      <w:r>
        <w:rPr>
          <w:sz w:val="24"/>
        </w:rPr>
        <w:t>0.1);</w:t>
      </w:r>
    </w:p>
    <w:p w14:paraId="60F50E84" w14:textId="77777777" w:rsidR="00993CDE" w:rsidRDefault="001F462D">
      <w:pPr>
        <w:pStyle w:val="ListParagraph"/>
        <w:numPr>
          <w:ilvl w:val="4"/>
          <w:numId w:val="11"/>
        </w:numPr>
        <w:tabs>
          <w:tab w:val="left" w:pos="2679"/>
          <w:tab w:val="left" w:pos="2680"/>
        </w:tabs>
        <w:ind w:hanging="586"/>
        <w:jc w:val="left"/>
        <w:rPr>
          <w:sz w:val="24"/>
        </w:rPr>
      </w:pPr>
      <w:r>
        <w:rPr>
          <w:sz w:val="24"/>
        </w:rPr>
        <w:t>Unconscious or fluctuating</w:t>
      </w:r>
      <w:r>
        <w:rPr>
          <w:spacing w:val="-5"/>
          <w:sz w:val="24"/>
        </w:rPr>
        <w:t xml:space="preserve"> </w:t>
      </w:r>
      <w:r>
        <w:rPr>
          <w:sz w:val="24"/>
        </w:rPr>
        <w:t>consciousness;</w:t>
      </w:r>
    </w:p>
    <w:p w14:paraId="343ACF05" w14:textId="77777777" w:rsidR="00993CDE" w:rsidRDefault="001F462D">
      <w:pPr>
        <w:pStyle w:val="ListParagraph"/>
        <w:numPr>
          <w:ilvl w:val="4"/>
          <w:numId w:val="11"/>
        </w:numPr>
        <w:tabs>
          <w:tab w:val="left" w:pos="2679"/>
          <w:tab w:val="left" w:pos="2680"/>
        </w:tabs>
        <w:ind w:hanging="583"/>
        <w:jc w:val="left"/>
        <w:rPr>
          <w:sz w:val="24"/>
        </w:rPr>
      </w:pPr>
      <w:r>
        <w:rPr>
          <w:sz w:val="24"/>
        </w:rPr>
        <w:t>Delirium, including substance induced syndromes;</w:t>
      </w:r>
    </w:p>
    <w:p w14:paraId="4F24D054" w14:textId="77777777" w:rsidR="00993CDE" w:rsidRDefault="001F462D">
      <w:pPr>
        <w:pStyle w:val="ListParagraph"/>
        <w:numPr>
          <w:ilvl w:val="4"/>
          <w:numId w:val="11"/>
        </w:numPr>
        <w:tabs>
          <w:tab w:val="left" w:pos="2679"/>
          <w:tab w:val="left" w:pos="2680"/>
        </w:tabs>
        <w:ind w:hanging="528"/>
        <w:jc w:val="left"/>
        <w:rPr>
          <w:sz w:val="24"/>
        </w:rPr>
      </w:pPr>
      <w:r>
        <w:rPr>
          <w:sz w:val="24"/>
        </w:rPr>
        <w:t>Uncontrolled seizure</w:t>
      </w:r>
      <w:r>
        <w:rPr>
          <w:spacing w:val="-3"/>
          <w:sz w:val="24"/>
        </w:rPr>
        <w:t xml:space="preserve"> </w:t>
      </w:r>
      <w:r>
        <w:rPr>
          <w:sz w:val="24"/>
        </w:rPr>
        <w:t>activity;</w:t>
      </w:r>
    </w:p>
    <w:p w14:paraId="5258F45E" w14:textId="77777777" w:rsidR="00993CDE" w:rsidRDefault="001F462D">
      <w:pPr>
        <w:pStyle w:val="ListParagraph"/>
        <w:numPr>
          <w:ilvl w:val="4"/>
          <w:numId w:val="11"/>
        </w:numPr>
        <w:tabs>
          <w:tab w:val="left" w:pos="2679"/>
          <w:tab w:val="left" w:pos="2680"/>
        </w:tabs>
        <w:ind w:right="167" w:hanging="583"/>
        <w:jc w:val="left"/>
        <w:rPr>
          <w:sz w:val="24"/>
        </w:rPr>
      </w:pPr>
      <w:r>
        <w:rPr>
          <w:sz w:val="24"/>
        </w:rPr>
        <w:t>Recent trauma that has not received medical evaluation, including fractures, lacerations, burns, head trauma, and</w:t>
      </w:r>
      <w:r>
        <w:rPr>
          <w:spacing w:val="-3"/>
          <w:sz w:val="24"/>
        </w:rPr>
        <w:t xml:space="preserve"> </w:t>
      </w:r>
      <w:r>
        <w:rPr>
          <w:sz w:val="24"/>
        </w:rPr>
        <w:t>bleeding;</w:t>
      </w:r>
    </w:p>
    <w:p w14:paraId="39A3896C" w14:textId="77777777" w:rsidR="00993CDE" w:rsidRDefault="001F462D">
      <w:pPr>
        <w:pStyle w:val="ListParagraph"/>
        <w:numPr>
          <w:ilvl w:val="4"/>
          <w:numId w:val="11"/>
        </w:numPr>
        <w:tabs>
          <w:tab w:val="left" w:pos="2679"/>
          <w:tab w:val="left" w:pos="2680"/>
        </w:tabs>
        <w:ind w:hanging="639"/>
        <w:jc w:val="left"/>
        <w:rPr>
          <w:sz w:val="24"/>
        </w:rPr>
      </w:pPr>
      <w:r>
        <w:rPr>
          <w:sz w:val="24"/>
        </w:rPr>
        <w:t>Recent assault or fight that has not received medical</w:t>
      </w:r>
      <w:r>
        <w:rPr>
          <w:spacing w:val="-24"/>
          <w:sz w:val="24"/>
        </w:rPr>
        <w:t xml:space="preserve"> </w:t>
      </w:r>
      <w:r>
        <w:rPr>
          <w:sz w:val="24"/>
        </w:rPr>
        <w:t>evaluation;</w:t>
      </w:r>
    </w:p>
    <w:p w14:paraId="51DBD4D1" w14:textId="77777777" w:rsidR="00993CDE" w:rsidRDefault="001F462D">
      <w:pPr>
        <w:pStyle w:val="ListParagraph"/>
        <w:numPr>
          <w:ilvl w:val="4"/>
          <w:numId w:val="11"/>
        </w:numPr>
        <w:tabs>
          <w:tab w:val="left" w:pos="2679"/>
          <w:tab w:val="left" w:pos="2680"/>
        </w:tabs>
        <w:ind w:hanging="694"/>
        <w:jc w:val="left"/>
        <w:rPr>
          <w:sz w:val="24"/>
        </w:rPr>
      </w:pPr>
      <w:r>
        <w:rPr>
          <w:sz w:val="24"/>
        </w:rPr>
        <w:t>Recent sexual assault that has not received medical</w:t>
      </w:r>
      <w:r>
        <w:rPr>
          <w:spacing w:val="-17"/>
          <w:sz w:val="24"/>
        </w:rPr>
        <w:t xml:space="preserve"> </w:t>
      </w:r>
      <w:r>
        <w:rPr>
          <w:sz w:val="24"/>
        </w:rPr>
        <w:t>evaluation;</w:t>
      </w:r>
    </w:p>
    <w:p w14:paraId="798034EF" w14:textId="77777777" w:rsidR="00993CDE" w:rsidRDefault="001F462D">
      <w:pPr>
        <w:pStyle w:val="ListParagraph"/>
        <w:numPr>
          <w:ilvl w:val="4"/>
          <w:numId w:val="11"/>
        </w:numPr>
        <w:tabs>
          <w:tab w:val="left" w:pos="2679"/>
          <w:tab w:val="left" w:pos="2680"/>
        </w:tabs>
        <w:ind w:hanging="581"/>
        <w:jc w:val="left"/>
        <w:rPr>
          <w:sz w:val="24"/>
        </w:rPr>
      </w:pPr>
      <w:r>
        <w:rPr>
          <w:sz w:val="24"/>
        </w:rPr>
        <w:t>Blood pressure greater than</w:t>
      </w:r>
      <w:r>
        <w:rPr>
          <w:spacing w:val="-3"/>
          <w:sz w:val="24"/>
        </w:rPr>
        <w:t xml:space="preserve"> </w:t>
      </w:r>
      <w:r>
        <w:rPr>
          <w:sz w:val="24"/>
        </w:rPr>
        <w:t>160/110;</w:t>
      </w:r>
    </w:p>
    <w:p w14:paraId="467B9AF4" w14:textId="77777777" w:rsidR="00993CDE" w:rsidRDefault="001F462D">
      <w:pPr>
        <w:pStyle w:val="ListParagraph"/>
        <w:numPr>
          <w:ilvl w:val="4"/>
          <w:numId w:val="11"/>
        </w:numPr>
        <w:tabs>
          <w:tab w:val="left" w:pos="2679"/>
          <w:tab w:val="left" w:pos="2680"/>
        </w:tabs>
        <w:ind w:right="167" w:hanging="526"/>
        <w:jc w:val="left"/>
        <w:rPr>
          <w:sz w:val="24"/>
        </w:rPr>
      </w:pPr>
      <w:r>
        <w:rPr>
          <w:sz w:val="24"/>
        </w:rPr>
        <w:t>Pulse less than 50, or any symptomatic bradycardia, in the prior 24 hours;</w:t>
      </w:r>
    </w:p>
    <w:p w14:paraId="0EF44C4C" w14:textId="77777777" w:rsidR="00993CDE" w:rsidRDefault="001F462D">
      <w:pPr>
        <w:pStyle w:val="ListParagraph"/>
        <w:numPr>
          <w:ilvl w:val="4"/>
          <w:numId w:val="11"/>
        </w:numPr>
        <w:tabs>
          <w:tab w:val="left" w:pos="2679"/>
          <w:tab w:val="left" w:pos="2680"/>
        </w:tabs>
        <w:spacing w:line="293" w:lineRule="exact"/>
        <w:ind w:hanging="581"/>
        <w:jc w:val="left"/>
        <w:rPr>
          <w:sz w:val="24"/>
        </w:rPr>
      </w:pPr>
      <w:r>
        <w:rPr>
          <w:sz w:val="24"/>
        </w:rPr>
        <w:t>Pulse greater than 120 in the prior 24</w:t>
      </w:r>
      <w:r>
        <w:rPr>
          <w:spacing w:val="-4"/>
          <w:sz w:val="24"/>
        </w:rPr>
        <w:t xml:space="preserve"> </w:t>
      </w:r>
      <w:r>
        <w:rPr>
          <w:sz w:val="24"/>
        </w:rPr>
        <w:t>hours;</w:t>
      </w:r>
    </w:p>
    <w:p w14:paraId="4D1FC84A" w14:textId="77777777" w:rsidR="00993CDE" w:rsidRDefault="001F462D">
      <w:pPr>
        <w:pStyle w:val="ListParagraph"/>
        <w:numPr>
          <w:ilvl w:val="4"/>
          <w:numId w:val="11"/>
        </w:numPr>
        <w:tabs>
          <w:tab w:val="left" w:pos="2679"/>
          <w:tab w:val="left" w:pos="2680"/>
        </w:tabs>
        <w:ind w:hanging="634"/>
        <w:jc w:val="left"/>
        <w:rPr>
          <w:sz w:val="24"/>
        </w:rPr>
      </w:pPr>
      <w:r>
        <w:rPr>
          <w:sz w:val="24"/>
        </w:rPr>
        <w:t>Temperature above 101</w:t>
      </w:r>
      <w:r>
        <w:rPr>
          <w:sz w:val="24"/>
          <w:vertAlign w:val="superscript"/>
        </w:rPr>
        <w:t>o</w:t>
      </w:r>
      <w:r>
        <w:rPr>
          <w:spacing w:val="-21"/>
          <w:sz w:val="24"/>
        </w:rPr>
        <w:t xml:space="preserve"> </w:t>
      </w:r>
      <w:r>
        <w:rPr>
          <w:sz w:val="24"/>
        </w:rPr>
        <w:t>F;</w:t>
      </w:r>
    </w:p>
    <w:p w14:paraId="5753A010" w14:textId="77777777" w:rsidR="00993CDE" w:rsidRDefault="001F462D">
      <w:pPr>
        <w:pStyle w:val="ListParagraph"/>
        <w:numPr>
          <w:ilvl w:val="4"/>
          <w:numId w:val="11"/>
        </w:numPr>
        <w:tabs>
          <w:tab w:val="left" w:pos="2679"/>
          <w:tab w:val="left" w:pos="2680"/>
        </w:tabs>
        <w:ind w:hanging="689"/>
        <w:jc w:val="left"/>
        <w:rPr>
          <w:sz w:val="24"/>
        </w:rPr>
      </w:pPr>
      <w:r>
        <w:rPr>
          <w:sz w:val="24"/>
        </w:rPr>
        <w:t>White blood count (WBC) greater than</w:t>
      </w:r>
      <w:r>
        <w:rPr>
          <w:spacing w:val="-4"/>
          <w:sz w:val="24"/>
        </w:rPr>
        <w:t xml:space="preserve"> </w:t>
      </w:r>
      <w:r>
        <w:rPr>
          <w:sz w:val="24"/>
        </w:rPr>
        <w:t>15,000;</w:t>
      </w:r>
    </w:p>
    <w:p w14:paraId="3E307635" w14:textId="77777777" w:rsidR="00993CDE" w:rsidRDefault="001F462D">
      <w:pPr>
        <w:pStyle w:val="ListParagraph"/>
        <w:numPr>
          <w:ilvl w:val="4"/>
          <w:numId w:val="11"/>
        </w:numPr>
        <w:tabs>
          <w:tab w:val="left" w:pos="2679"/>
          <w:tab w:val="left" w:pos="2680"/>
        </w:tabs>
        <w:ind w:hanging="689"/>
        <w:jc w:val="left"/>
        <w:rPr>
          <w:sz w:val="24"/>
        </w:rPr>
      </w:pPr>
      <w:r>
        <w:rPr>
          <w:sz w:val="24"/>
        </w:rPr>
        <w:t>Hemoglobin (HGB) less than 10;</w:t>
      </w:r>
    </w:p>
    <w:p w14:paraId="64339469" w14:textId="77777777" w:rsidR="00993CDE" w:rsidRDefault="00993CDE">
      <w:pPr>
        <w:rPr>
          <w:sz w:val="24"/>
        </w:rPr>
        <w:sectPr w:rsidR="00993CDE">
          <w:pgSz w:w="12240" w:h="15840"/>
          <w:pgMar w:top="1040" w:right="1180" w:bottom="1240" w:left="1180" w:header="0" w:footer="1052" w:gutter="0"/>
          <w:cols w:space="720"/>
        </w:sectPr>
      </w:pPr>
    </w:p>
    <w:p w14:paraId="29D17316" w14:textId="77777777" w:rsidR="00993CDE" w:rsidRDefault="001F462D">
      <w:pPr>
        <w:pStyle w:val="ListParagraph"/>
        <w:numPr>
          <w:ilvl w:val="4"/>
          <w:numId w:val="11"/>
        </w:numPr>
        <w:tabs>
          <w:tab w:val="left" w:pos="2679"/>
          <w:tab w:val="left" w:pos="2680"/>
        </w:tabs>
        <w:spacing w:before="39"/>
        <w:ind w:hanging="634"/>
        <w:jc w:val="left"/>
        <w:rPr>
          <w:sz w:val="24"/>
        </w:rPr>
      </w:pPr>
      <w:r>
        <w:rPr>
          <w:sz w:val="24"/>
        </w:rPr>
        <w:lastRenderedPageBreak/>
        <w:t>Hematocrit (HCT) less than</w:t>
      </w:r>
      <w:r>
        <w:rPr>
          <w:spacing w:val="-1"/>
          <w:sz w:val="24"/>
        </w:rPr>
        <w:t xml:space="preserve"> </w:t>
      </w:r>
      <w:r>
        <w:rPr>
          <w:sz w:val="24"/>
        </w:rPr>
        <w:t>30;</w:t>
      </w:r>
    </w:p>
    <w:p w14:paraId="6338DEE5" w14:textId="77777777" w:rsidR="00993CDE" w:rsidRDefault="001F462D">
      <w:pPr>
        <w:pStyle w:val="ListParagraph"/>
        <w:numPr>
          <w:ilvl w:val="4"/>
          <w:numId w:val="11"/>
        </w:numPr>
        <w:tabs>
          <w:tab w:val="left" w:pos="2679"/>
          <w:tab w:val="left" w:pos="2680"/>
        </w:tabs>
        <w:ind w:hanging="689"/>
        <w:jc w:val="left"/>
        <w:rPr>
          <w:sz w:val="24"/>
        </w:rPr>
      </w:pPr>
      <w:r>
        <w:rPr>
          <w:sz w:val="24"/>
        </w:rPr>
        <w:t>Any abnormal</w:t>
      </w:r>
      <w:r>
        <w:rPr>
          <w:spacing w:val="-3"/>
          <w:sz w:val="24"/>
        </w:rPr>
        <w:t xml:space="preserve"> </w:t>
      </w:r>
      <w:r>
        <w:rPr>
          <w:sz w:val="24"/>
        </w:rPr>
        <w:t>electrolytes;</w:t>
      </w:r>
    </w:p>
    <w:p w14:paraId="17CBD11C" w14:textId="77777777" w:rsidR="00993CDE" w:rsidRDefault="001F462D">
      <w:pPr>
        <w:pStyle w:val="ListParagraph"/>
        <w:numPr>
          <w:ilvl w:val="4"/>
          <w:numId w:val="11"/>
        </w:numPr>
        <w:tabs>
          <w:tab w:val="left" w:pos="2679"/>
          <w:tab w:val="left" w:pos="2680"/>
        </w:tabs>
        <w:ind w:right="167" w:hanging="744"/>
        <w:jc w:val="left"/>
        <w:rPr>
          <w:sz w:val="24"/>
        </w:rPr>
      </w:pPr>
      <w:r>
        <w:rPr>
          <w:sz w:val="24"/>
        </w:rPr>
        <w:t>Creatinine phosphokinase (CPK) greater than 1500; or, CPK greater than 1000 with elevated temperature and muscular</w:t>
      </w:r>
      <w:r>
        <w:rPr>
          <w:spacing w:val="-8"/>
          <w:sz w:val="24"/>
        </w:rPr>
        <w:t xml:space="preserve"> </w:t>
      </w:r>
      <w:r>
        <w:rPr>
          <w:sz w:val="24"/>
        </w:rPr>
        <w:t>rigidity;</w:t>
      </w:r>
    </w:p>
    <w:p w14:paraId="0121D174" w14:textId="77777777" w:rsidR="00993CDE" w:rsidRDefault="001F462D">
      <w:pPr>
        <w:pStyle w:val="ListParagraph"/>
        <w:numPr>
          <w:ilvl w:val="4"/>
          <w:numId w:val="11"/>
        </w:numPr>
        <w:tabs>
          <w:tab w:val="left" w:pos="2679"/>
          <w:tab w:val="left" w:pos="2680"/>
        </w:tabs>
        <w:spacing w:line="293" w:lineRule="exact"/>
        <w:ind w:hanging="799"/>
        <w:jc w:val="left"/>
        <w:rPr>
          <w:sz w:val="24"/>
        </w:rPr>
      </w:pPr>
      <w:r>
        <w:rPr>
          <w:sz w:val="24"/>
        </w:rPr>
        <w:t>Serum glucose below 70 or over 400 during the prior 48</w:t>
      </w:r>
      <w:r>
        <w:rPr>
          <w:spacing w:val="-10"/>
          <w:sz w:val="24"/>
        </w:rPr>
        <w:t xml:space="preserve"> </w:t>
      </w:r>
      <w:r>
        <w:rPr>
          <w:sz w:val="24"/>
        </w:rPr>
        <w:t>hours;</w:t>
      </w:r>
    </w:p>
    <w:p w14:paraId="096CFE0D" w14:textId="77777777" w:rsidR="00993CDE" w:rsidRDefault="001F462D">
      <w:pPr>
        <w:pStyle w:val="ListParagraph"/>
        <w:numPr>
          <w:ilvl w:val="4"/>
          <w:numId w:val="11"/>
        </w:numPr>
        <w:tabs>
          <w:tab w:val="left" w:pos="2679"/>
          <w:tab w:val="left" w:pos="2680"/>
        </w:tabs>
        <w:ind w:hanging="684"/>
        <w:jc w:val="left"/>
        <w:rPr>
          <w:sz w:val="24"/>
        </w:rPr>
      </w:pPr>
      <w:r>
        <w:rPr>
          <w:sz w:val="24"/>
        </w:rPr>
        <w:t>Acute O2 saturation below</w:t>
      </w:r>
      <w:r>
        <w:rPr>
          <w:spacing w:val="-1"/>
          <w:sz w:val="24"/>
        </w:rPr>
        <w:t xml:space="preserve"> </w:t>
      </w:r>
      <w:r>
        <w:rPr>
          <w:sz w:val="24"/>
        </w:rPr>
        <w:t>90%;</w:t>
      </w:r>
    </w:p>
    <w:p w14:paraId="355AE0F6" w14:textId="77777777" w:rsidR="00993CDE" w:rsidRDefault="001F462D">
      <w:pPr>
        <w:pStyle w:val="ListParagraph"/>
        <w:numPr>
          <w:ilvl w:val="4"/>
          <w:numId w:val="11"/>
        </w:numPr>
        <w:tabs>
          <w:tab w:val="left" w:pos="2679"/>
          <w:tab w:val="left" w:pos="2680"/>
        </w:tabs>
        <w:ind w:hanging="629"/>
        <w:jc w:val="left"/>
        <w:rPr>
          <w:sz w:val="24"/>
        </w:rPr>
      </w:pPr>
      <w:r>
        <w:rPr>
          <w:sz w:val="24"/>
        </w:rPr>
        <w:t>Chest</w:t>
      </w:r>
      <w:r>
        <w:rPr>
          <w:spacing w:val="-1"/>
          <w:sz w:val="24"/>
        </w:rPr>
        <w:t xml:space="preserve"> </w:t>
      </w:r>
      <w:r>
        <w:rPr>
          <w:sz w:val="24"/>
        </w:rPr>
        <w:t>pain;</w:t>
      </w:r>
    </w:p>
    <w:p w14:paraId="7A751119" w14:textId="77777777" w:rsidR="00993CDE" w:rsidRDefault="001F462D">
      <w:pPr>
        <w:pStyle w:val="ListParagraph"/>
        <w:numPr>
          <w:ilvl w:val="4"/>
          <w:numId w:val="11"/>
        </w:numPr>
        <w:tabs>
          <w:tab w:val="left" w:pos="2679"/>
          <w:tab w:val="left" w:pos="2680"/>
        </w:tabs>
        <w:ind w:hanging="684"/>
        <w:jc w:val="left"/>
        <w:rPr>
          <w:sz w:val="24"/>
        </w:rPr>
      </w:pPr>
      <w:r>
        <w:rPr>
          <w:sz w:val="24"/>
        </w:rPr>
        <w:t>Shortness of</w:t>
      </w:r>
      <w:r>
        <w:rPr>
          <w:spacing w:val="-4"/>
          <w:sz w:val="24"/>
        </w:rPr>
        <w:t xml:space="preserve"> </w:t>
      </w:r>
      <w:r>
        <w:rPr>
          <w:sz w:val="24"/>
        </w:rPr>
        <w:t>breath;</w:t>
      </w:r>
    </w:p>
    <w:p w14:paraId="781DD876" w14:textId="77777777" w:rsidR="00993CDE" w:rsidRDefault="001F462D">
      <w:pPr>
        <w:pStyle w:val="ListParagraph"/>
        <w:numPr>
          <w:ilvl w:val="4"/>
          <w:numId w:val="11"/>
        </w:numPr>
        <w:tabs>
          <w:tab w:val="left" w:pos="2679"/>
          <w:tab w:val="left" w:pos="2680"/>
        </w:tabs>
        <w:spacing w:before="2"/>
        <w:ind w:hanging="739"/>
        <w:jc w:val="left"/>
        <w:rPr>
          <w:sz w:val="24"/>
        </w:rPr>
      </w:pPr>
      <w:r>
        <w:rPr>
          <w:sz w:val="24"/>
        </w:rPr>
        <w:t>Unstable arrhythmia;</w:t>
      </w:r>
    </w:p>
    <w:p w14:paraId="2C063083" w14:textId="77777777" w:rsidR="00993CDE" w:rsidRDefault="001F462D">
      <w:pPr>
        <w:pStyle w:val="ListParagraph"/>
        <w:numPr>
          <w:ilvl w:val="4"/>
          <w:numId w:val="11"/>
        </w:numPr>
        <w:tabs>
          <w:tab w:val="left" w:pos="2679"/>
          <w:tab w:val="left" w:pos="2680"/>
        </w:tabs>
        <w:ind w:hanging="795"/>
        <w:jc w:val="left"/>
        <w:rPr>
          <w:sz w:val="24"/>
        </w:rPr>
      </w:pPr>
      <w:r>
        <w:rPr>
          <w:sz w:val="24"/>
        </w:rPr>
        <w:t>Pulmonary</w:t>
      </w:r>
      <w:r>
        <w:rPr>
          <w:spacing w:val="-1"/>
          <w:sz w:val="24"/>
        </w:rPr>
        <w:t xml:space="preserve"> </w:t>
      </w:r>
      <w:r>
        <w:rPr>
          <w:sz w:val="24"/>
        </w:rPr>
        <w:t>edema;</w:t>
      </w:r>
    </w:p>
    <w:p w14:paraId="047FDEFF" w14:textId="77777777" w:rsidR="00993CDE" w:rsidRDefault="001F462D">
      <w:pPr>
        <w:pStyle w:val="ListParagraph"/>
        <w:numPr>
          <w:ilvl w:val="4"/>
          <w:numId w:val="11"/>
        </w:numPr>
        <w:tabs>
          <w:tab w:val="left" w:pos="2679"/>
          <w:tab w:val="left" w:pos="2680"/>
        </w:tabs>
        <w:ind w:hanging="792"/>
        <w:jc w:val="left"/>
        <w:rPr>
          <w:sz w:val="24"/>
        </w:rPr>
      </w:pPr>
      <w:r>
        <w:rPr>
          <w:sz w:val="24"/>
        </w:rPr>
        <w:t>Acute congestive heart failure;</w:t>
      </w:r>
    </w:p>
    <w:p w14:paraId="389A821A" w14:textId="77777777" w:rsidR="00993CDE" w:rsidRDefault="001F462D">
      <w:pPr>
        <w:pStyle w:val="ListParagraph"/>
        <w:numPr>
          <w:ilvl w:val="4"/>
          <w:numId w:val="11"/>
        </w:numPr>
        <w:tabs>
          <w:tab w:val="left" w:pos="2679"/>
          <w:tab w:val="left" w:pos="2680"/>
        </w:tabs>
        <w:ind w:hanging="737"/>
        <w:jc w:val="left"/>
        <w:rPr>
          <w:sz w:val="24"/>
        </w:rPr>
      </w:pPr>
      <w:r>
        <w:rPr>
          <w:sz w:val="24"/>
        </w:rPr>
        <w:t>Acute respiratory distress</w:t>
      </w:r>
      <w:r>
        <w:rPr>
          <w:spacing w:val="-6"/>
          <w:sz w:val="24"/>
        </w:rPr>
        <w:t xml:space="preserve"> </w:t>
      </w:r>
      <w:r>
        <w:rPr>
          <w:sz w:val="24"/>
        </w:rPr>
        <w:t>syndrome;</w:t>
      </w:r>
    </w:p>
    <w:p w14:paraId="1A7DF265" w14:textId="77777777" w:rsidR="00993CDE" w:rsidRDefault="001F462D">
      <w:pPr>
        <w:pStyle w:val="ListParagraph"/>
        <w:numPr>
          <w:ilvl w:val="4"/>
          <w:numId w:val="11"/>
        </w:numPr>
        <w:tabs>
          <w:tab w:val="left" w:pos="2679"/>
          <w:tab w:val="left" w:pos="2680"/>
        </w:tabs>
        <w:ind w:hanging="792"/>
        <w:jc w:val="left"/>
        <w:rPr>
          <w:sz w:val="24"/>
        </w:rPr>
      </w:pPr>
      <w:r>
        <w:rPr>
          <w:sz w:val="24"/>
        </w:rPr>
        <w:t>Acute</w:t>
      </w:r>
      <w:r>
        <w:rPr>
          <w:spacing w:val="-2"/>
          <w:sz w:val="24"/>
        </w:rPr>
        <w:t xml:space="preserve"> </w:t>
      </w:r>
      <w:r>
        <w:rPr>
          <w:sz w:val="24"/>
        </w:rPr>
        <w:t>asthma;</w:t>
      </w:r>
    </w:p>
    <w:p w14:paraId="6CC8C316" w14:textId="77777777" w:rsidR="00993CDE" w:rsidRDefault="001F462D">
      <w:pPr>
        <w:pStyle w:val="ListParagraph"/>
        <w:numPr>
          <w:ilvl w:val="4"/>
          <w:numId w:val="11"/>
        </w:numPr>
        <w:tabs>
          <w:tab w:val="left" w:pos="2679"/>
          <w:tab w:val="left" w:pos="2680"/>
        </w:tabs>
        <w:ind w:hanging="847"/>
        <w:jc w:val="left"/>
        <w:rPr>
          <w:sz w:val="24"/>
        </w:rPr>
      </w:pPr>
      <w:r>
        <w:rPr>
          <w:sz w:val="24"/>
        </w:rPr>
        <w:t>Acute cardiovascular</w:t>
      </w:r>
      <w:r>
        <w:rPr>
          <w:spacing w:val="-2"/>
          <w:sz w:val="24"/>
        </w:rPr>
        <w:t xml:space="preserve"> </w:t>
      </w:r>
      <w:r>
        <w:rPr>
          <w:sz w:val="24"/>
        </w:rPr>
        <w:t>accident;</w:t>
      </w:r>
    </w:p>
    <w:p w14:paraId="6CF11E3F" w14:textId="77777777" w:rsidR="00993CDE" w:rsidRDefault="001F462D">
      <w:pPr>
        <w:pStyle w:val="ListParagraph"/>
        <w:numPr>
          <w:ilvl w:val="4"/>
          <w:numId w:val="11"/>
        </w:numPr>
        <w:tabs>
          <w:tab w:val="left" w:pos="2679"/>
          <w:tab w:val="left" w:pos="2680"/>
        </w:tabs>
        <w:ind w:hanging="903"/>
        <w:jc w:val="left"/>
        <w:rPr>
          <w:sz w:val="24"/>
        </w:rPr>
      </w:pPr>
      <w:r>
        <w:rPr>
          <w:sz w:val="24"/>
        </w:rPr>
        <w:t>Acute CNS trauma;</w:t>
      </w:r>
    </w:p>
    <w:p w14:paraId="79224F71" w14:textId="77777777" w:rsidR="00993CDE" w:rsidRDefault="001F462D">
      <w:pPr>
        <w:pStyle w:val="ListParagraph"/>
        <w:numPr>
          <w:ilvl w:val="4"/>
          <w:numId w:val="11"/>
        </w:numPr>
        <w:tabs>
          <w:tab w:val="left" w:pos="2679"/>
          <w:tab w:val="left" w:pos="2680"/>
        </w:tabs>
        <w:ind w:hanging="787"/>
        <w:jc w:val="left"/>
        <w:rPr>
          <w:sz w:val="24"/>
        </w:rPr>
      </w:pPr>
      <w:r>
        <w:rPr>
          <w:sz w:val="24"/>
        </w:rPr>
        <w:t>Gastrointestinal (GI) bleeding during the prior 48</w:t>
      </w:r>
      <w:r>
        <w:rPr>
          <w:spacing w:val="-6"/>
          <w:sz w:val="24"/>
        </w:rPr>
        <w:t xml:space="preserve"> </w:t>
      </w:r>
      <w:r>
        <w:rPr>
          <w:sz w:val="24"/>
        </w:rPr>
        <w:t>hours;</w:t>
      </w:r>
    </w:p>
    <w:p w14:paraId="344EAC4B" w14:textId="77777777" w:rsidR="00993CDE" w:rsidRDefault="001F462D">
      <w:pPr>
        <w:pStyle w:val="ListParagraph"/>
        <w:numPr>
          <w:ilvl w:val="4"/>
          <w:numId w:val="11"/>
        </w:numPr>
        <w:tabs>
          <w:tab w:val="left" w:pos="2679"/>
          <w:tab w:val="left" w:pos="2680"/>
        </w:tabs>
        <w:ind w:hanging="732"/>
        <w:jc w:val="left"/>
        <w:rPr>
          <w:sz w:val="24"/>
        </w:rPr>
      </w:pPr>
      <w:r>
        <w:rPr>
          <w:sz w:val="24"/>
        </w:rPr>
        <w:t>Requires indwelling tubing (for example, a nasogastric</w:t>
      </w:r>
      <w:r>
        <w:rPr>
          <w:spacing w:val="-10"/>
          <w:sz w:val="24"/>
        </w:rPr>
        <w:t xml:space="preserve"> </w:t>
      </w:r>
      <w:r>
        <w:rPr>
          <w:sz w:val="24"/>
        </w:rPr>
        <w:t>tube);</w:t>
      </w:r>
    </w:p>
    <w:p w14:paraId="49349808" w14:textId="77777777" w:rsidR="00993CDE" w:rsidRDefault="001F462D">
      <w:pPr>
        <w:pStyle w:val="ListParagraph"/>
        <w:numPr>
          <w:ilvl w:val="4"/>
          <w:numId w:val="11"/>
        </w:numPr>
        <w:tabs>
          <w:tab w:val="left" w:pos="2679"/>
          <w:tab w:val="left" w:pos="2680"/>
        </w:tabs>
        <w:ind w:right="167" w:hanging="787"/>
        <w:jc w:val="left"/>
        <w:rPr>
          <w:sz w:val="24"/>
        </w:rPr>
      </w:pPr>
      <w:r>
        <w:rPr>
          <w:sz w:val="24"/>
        </w:rPr>
        <w:t>Post-op instability, demonstrated as any instability in vital signs or laboratory values in the prior 48 hours;</w:t>
      </w:r>
      <w:r>
        <w:rPr>
          <w:spacing w:val="-7"/>
          <w:sz w:val="24"/>
        </w:rPr>
        <w:t xml:space="preserve"> </w:t>
      </w:r>
      <w:r>
        <w:rPr>
          <w:sz w:val="24"/>
        </w:rPr>
        <w:t>or</w:t>
      </w:r>
    </w:p>
    <w:p w14:paraId="01B93C22" w14:textId="77777777" w:rsidR="00993CDE" w:rsidRDefault="001F462D">
      <w:pPr>
        <w:pStyle w:val="ListParagraph"/>
        <w:numPr>
          <w:ilvl w:val="4"/>
          <w:numId w:val="11"/>
        </w:numPr>
        <w:tabs>
          <w:tab w:val="left" w:pos="2679"/>
          <w:tab w:val="left" w:pos="2680"/>
        </w:tabs>
        <w:spacing w:line="293" w:lineRule="exact"/>
        <w:ind w:hanging="843"/>
        <w:jc w:val="left"/>
        <w:rPr>
          <w:sz w:val="24"/>
        </w:rPr>
      </w:pPr>
      <w:r>
        <w:rPr>
          <w:sz w:val="24"/>
        </w:rPr>
        <w:t>Open wounds and/or wounds requiring sterile equipment to</w:t>
      </w:r>
      <w:r>
        <w:rPr>
          <w:spacing w:val="-12"/>
          <w:sz w:val="24"/>
        </w:rPr>
        <w:t xml:space="preserve"> </w:t>
      </w:r>
      <w:r>
        <w:rPr>
          <w:sz w:val="24"/>
        </w:rPr>
        <w:t>manage.</w:t>
      </w:r>
    </w:p>
    <w:p w14:paraId="3A4493EF" w14:textId="77777777" w:rsidR="00993CDE" w:rsidRDefault="001F462D">
      <w:pPr>
        <w:pStyle w:val="ListParagraph"/>
        <w:numPr>
          <w:ilvl w:val="3"/>
          <w:numId w:val="11"/>
        </w:numPr>
        <w:tabs>
          <w:tab w:val="left" w:pos="1960"/>
        </w:tabs>
        <w:rPr>
          <w:sz w:val="24"/>
        </w:rPr>
      </w:pPr>
      <w:r>
        <w:rPr>
          <w:sz w:val="24"/>
        </w:rPr>
        <w:t>Chronic Medical Conditions, including individuals</w:t>
      </w:r>
      <w:r>
        <w:rPr>
          <w:spacing w:val="-7"/>
          <w:sz w:val="24"/>
        </w:rPr>
        <w:t xml:space="preserve"> </w:t>
      </w:r>
      <w:r>
        <w:rPr>
          <w:sz w:val="24"/>
        </w:rPr>
        <w:t>who:</w:t>
      </w:r>
    </w:p>
    <w:p w14:paraId="73EBF869" w14:textId="77777777" w:rsidR="00993CDE" w:rsidRDefault="001F462D">
      <w:pPr>
        <w:pStyle w:val="ListParagraph"/>
        <w:numPr>
          <w:ilvl w:val="4"/>
          <w:numId w:val="11"/>
        </w:numPr>
        <w:tabs>
          <w:tab w:val="left" w:pos="2679"/>
          <w:tab w:val="left" w:pos="2680"/>
        </w:tabs>
        <w:ind w:hanging="475"/>
        <w:jc w:val="left"/>
        <w:rPr>
          <w:sz w:val="24"/>
        </w:rPr>
      </w:pPr>
      <w:r>
        <w:rPr>
          <w:sz w:val="24"/>
        </w:rPr>
        <w:t>Require specialized cancer care, including radiation or</w:t>
      </w:r>
      <w:r>
        <w:rPr>
          <w:spacing w:val="-11"/>
          <w:sz w:val="24"/>
        </w:rPr>
        <w:t xml:space="preserve"> </w:t>
      </w:r>
      <w:r>
        <w:rPr>
          <w:sz w:val="24"/>
        </w:rPr>
        <w:t>chemotherapy;</w:t>
      </w:r>
    </w:p>
    <w:p w14:paraId="3EA5DB04" w14:textId="77777777" w:rsidR="00993CDE" w:rsidRDefault="001F462D">
      <w:pPr>
        <w:pStyle w:val="ListParagraph"/>
        <w:numPr>
          <w:ilvl w:val="4"/>
          <w:numId w:val="11"/>
        </w:numPr>
        <w:tabs>
          <w:tab w:val="left" w:pos="2679"/>
          <w:tab w:val="left" w:pos="2680"/>
        </w:tabs>
        <w:ind w:hanging="531"/>
        <w:jc w:val="left"/>
        <w:rPr>
          <w:sz w:val="24"/>
        </w:rPr>
      </w:pPr>
      <w:r>
        <w:rPr>
          <w:sz w:val="24"/>
        </w:rPr>
        <w:t>Required medical care from a nursing home prior to</w:t>
      </w:r>
      <w:r>
        <w:rPr>
          <w:spacing w:val="-8"/>
          <w:sz w:val="24"/>
        </w:rPr>
        <w:t xml:space="preserve"> </w:t>
      </w:r>
      <w:r>
        <w:rPr>
          <w:sz w:val="24"/>
        </w:rPr>
        <w:t>admission;</w:t>
      </w:r>
    </w:p>
    <w:p w14:paraId="7BD0007E" w14:textId="77777777" w:rsidR="00993CDE" w:rsidRDefault="001F462D">
      <w:pPr>
        <w:pStyle w:val="ListParagraph"/>
        <w:numPr>
          <w:ilvl w:val="4"/>
          <w:numId w:val="11"/>
        </w:numPr>
        <w:tabs>
          <w:tab w:val="left" w:pos="2679"/>
          <w:tab w:val="left" w:pos="2680"/>
        </w:tabs>
        <w:ind w:hanging="586"/>
        <w:jc w:val="left"/>
        <w:rPr>
          <w:sz w:val="24"/>
        </w:rPr>
      </w:pPr>
      <w:r>
        <w:rPr>
          <w:sz w:val="24"/>
        </w:rPr>
        <w:t>Require care for decubiti – Stage</w:t>
      </w:r>
      <w:r>
        <w:rPr>
          <w:spacing w:val="-5"/>
          <w:sz w:val="24"/>
        </w:rPr>
        <w:t xml:space="preserve"> </w:t>
      </w:r>
      <w:r>
        <w:rPr>
          <w:sz w:val="24"/>
        </w:rPr>
        <w:t>3-4;</w:t>
      </w:r>
    </w:p>
    <w:p w14:paraId="75AFCC05" w14:textId="77777777" w:rsidR="00993CDE" w:rsidRDefault="001F462D">
      <w:pPr>
        <w:pStyle w:val="ListParagraph"/>
        <w:numPr>
          <w:ilvl w:val="4"/>
          <w:numId w:val="11"/>
        </w:numPr>
        <w:tabs>
          <w:tab w:val="left" w:pos="2679"/>
          <w:tab w:val="left" w:pos="2680"/>
        </w:tabs>
        <w:ind w:hanging="583"/>
        <w:jc w:val="left"/>
        <w:rPr>
          <w:sz w:val="24"/>
        </w:rPr>
      </w:pPr>
      <w:r>
        <w:rPr>
          <w:sz w:val="24"/>
        </w:rPr>
        <w:t>Require blood or blood product</w:t>
      </w:r>
      <w:r>
        <w:rPr>
          <w:spacing w:val="-5"/>
          <w:sz w:val="24"/>
        </w:rPr>
        <w:t xml:space="preserve"> </w:t>
      </w:r>
      <w:r>
        <w:rPr>
          <w:sz w:val="24"/>
        </w:rPr>
        <w:t>transfusions;</w:t>
      </w:r>
    </w:p>
    <w:p w14:paraId="7432CB88" w14:textId="77777777" w:rsidR="00993CDE" w:rsidRDefault="001F462D">
      <w:pPr>
        <w:pStyle w:val="ListParagraph"/>
        <w:numPr>
          <w:ilvl w:val="4"/>
          <w:numId w:val="11"/>
        </w:numPr>
        <w:tabs>
          <w:tab w:val="left" w:pos="2679"/>
          <w:tab w:val="left" w:pos="2680"/>
        </w:tabs>
        <w:ind w:right="167" w:hanging="528"/>
        <w:jc w:val="left"/>
        <w:rPr>
          <w:sz w:val="24"/>
        </w:rPr>
      </w:pPr>
      <w:r>
        <w:rPr>
          <w:sz w:val="24"/>
        </w:rPr>
        <w:t>Require continuous oxygen, oximetry, or support equipment (CPCPs, BiPAPs, O2 concentrators);</w:t>
      </w:r>
    </w:p>
    <w:p w14:paraId="5BB71A03" w14:textId="77777777" w:rsidR="00993CDE" w:rsidRDefault="001F462D">
      <w:pPr>
        <w:pStyle w:val="ListParagraph"/>
        <w:numPr>
          <w:ilvl w:val="4"/>
          <w:numId w:val="11"/>
        </w:numPr>
        <w:tabs>
          <w:tab w:val="left" w:pos="2679"/>
          <w:tab w:val="left" w:pos="2680"/>
        </w:tabs>
        <w:spacing w:line="293" w:lineRule="exact"/>
        <w:ind w:hanging="583"/>
        <w:jc w:val="left"/>
        <w:rPr>
          <w:sz w:val="24"/>
        </w:rPr>
      </w:pPr>
      <w:r>
        <w:rPr>
          <w:sz w:val="24"/>
        </w:rPr>
        <w:t>Are being treated for active tuberculosis (TB);</w:t>
      </w:r>
    </w:p>
    <w:p w14:paraId="1A6DDDCD" w14:textId="77777777" w:rsidR="00993CDE" w:rsidRDefault="001F462D">
      <w:pPr>
        <w:pStyle w:val="ListParagraph"/>
        <w:numPr>
          <w:ilvl w:val="4"/>
          <w:numId w:val="11"/>
        </w:numPr>
        <w:tabs>
          <w:tab w:val="left" w:pos="2679"/>
          <w:tab w:val="left" w:pos="2680"/>
        </w:tabs>
        <w:ind w:hanging="639"/>
        <w:jc w:val="left"/>
        <w:rPr>
          <w:sz w:val="24"/>
        </w:rPr>
      </w:pPr>
      <w:r>
        <w:rPr>
          <w:sz w:val="24"/>
        </w:rPr>
        <w:t>Require isolation for the purpose of infection</w:t>
      </w:r>
      <w:r>
        <w:rPr>
          <w:spacing w:val="-6"/>
          <w:sz w:val="24"/>
        </w:rPr>
        <w:t xml:space="preserve"> </w:t>
      </w:r>
      <w:r>
        <w:rPr>
          <w:sz w:val="24"/>
        </w:rPr>
        <w:t>control;</w:t>
      </w:r>
    </w:p>
    <w:p w14:paraId="03E2CCDB" w14:textId="77777777" w:rsidR="00993CDE" w:rsidRDefault="001F462D">
      <w:pPr>
        <w:pStyle w:val="ListParagraph"/>
        <w:numPr>
          <w:ilvl w:val="4"/>
          <w:numId w:val="11"/>
        </w:numPr>
        <w:tabs>
          <w:tab w:val="left" w:pos="2679"/>
          <w:tab w:val="left" w:pos="2680"/>
        </w:tabs>
        <w:ind w:hanging="694"/>
        <w:jc w:val="left"/>
        <w:rPr>
          <w:sz w:val="24"/>
        </w:rPr>
      </w:pPr>
      <w:r>
        <w:rPr>
          <w:sz w:val="24"/>
        </w:rPr>
        <w:t>Require on-going intravenous (IV)</w:t>
      </w:r>
      <w:r>
        <w:rPr>
          <w:spacing w:val="-8"/>
          <w:sz w:val="24"/>
        </w:rPr>
        <w:t xml:space="preserve"> </w:t>
      </w:r>
      <w:r>
        <w:rPr>
          <w:sz w:val="24"/>
        </w:rPr>
        <w:t>therapy;</w:t>
      </w:r>
    </w:p>
    <w:p w14:paraId="2ED996B2" w14:textId="77777777" w:rsidR="00993CDE" w:rsidRDefault="001F462D">
      <w:pPr>
        <w:pStyle w:val="ListParagraph"/>
        <w:numPr>
          <w:ilvl w:val="4"/>
          <w:numId w:val="11"/>
        </w:numPr>
        <w:tabs>
          <w:tab w:val="left" w:pos="2679"/>
          <w:tab w:val="left" w:pos="2680"/>
        </w:tabs>
        <w:ind w:right="166" w:hanging="581"/>
        <w:jc w:val="left"/>
        <w:rPr>
          <w:sz w:val="24"/>
        </w:rPr>
      </w:pPr>
      <w:r>
        <w:rPr>
          <w:sz w:val="24"/>
        </w:rPr>
        <w:t>Have a subclavian line, arterial line, or require hyperalimentation or total parenteral nutrition</w:t>
      </w:r>
      <w:r>
        <w:rPr>
          <w:spacing w:val="-6"/>
          <w:sz w:val="24"/>
        </w:rPr>
        <w:t xml:space="preserve"> </w:t>
      </w:r>
      <w:r>
        <w:rPr>
          <w:sz w:val="24"/>
        </w:rPr>
        <w:t>(TPN);</w:t>
      </w:r>
    </w:p>
    <w:p w14:paraId="6C76F9C9" w14:textId="77777777" w:rsidR="00993CDE" w:rsidRDefault="001F462D">
      <w:pPr>
        <w:pStyle w:val="ListParagraph"/>
        <w:numPr>
          <w:ilvl w:val="4"/>
          <w:numId w:val="11"/>
        </w:numPr>
        <w:tabs>
          <w:tab w:val="left" w:pos="2679"/>
          <w:tab w:val="left" w:pos="2680"/>
        </w:tabs>
        <w:spacing w:line="293" w:lineRule="exact"/>
        <w:ind w:hanging="526"/>
        <w:jc w:val="left"/>
        <w:rPr>
          <w:sz w:val="24"/>
        </w:rPr>
      </w:pPr>
      <w:r>
        <w:rPr>
          <w:sz w:val="24"/>
        </w:rPr>
        <w:t>Require</w:t>
      </w:r>
      <w:r>
        <w:rPr>
          <w:spacing w:val="-2"/>
          <w:sz w:val="24"/>
        </w:rPr>
        <w:t xml:space="preserve"> </w:t>
      </w:r>
      <w:r>
        <w:rPr>
          <w:sz w:val="24"/>
        </w:rPr>
        <w:t>suctioning;</w:t>
      </w:r>
    </w:p>
    <w:p w14:paraId="2B598D08" w14:textId="77777777" w:rsidR="00993CDE" w:rsidRDefault="001F462D">
      <w:pPr>
        <w:pStyle w:val="ListParagraph"/>
        <w:numPr>
          <w:ilvl w:val="4"/>
          <w:numId w:val="11"/>
        </w:numPr>
        <w:tabs>
          <w:tab w:val="left" w:pos="2679"/>
          <w:tab w:val="left" w:pos="2680"/>
        </w:tabs>
        <w:ind w:hanging="581"/>
        <w:jc w:val="left"/>
        <w:rPr>
          <w:sz w:val="24"/>
        </w:rPr>
      </w:pPr>
      <w:r>
        <w:rPr>
          <w:sz w:val="24"/>
        </w:rPr>
        <w:t>Require peritoneal or hemodialysis</w:t>
      </w:r>
      <w:r>
        <w:rPr>
          <w:spacing w:val="-7"/>
          <w:sz w:val="24"/>
        </w:rPr>
        <w:t xml:space="preserve"> </w:t>
      </w:r>
      <w:r>
        <w:rPr>
          <w:sz w:val="24"/>
        </w:rPr>
        <w:t>treatments;</w:t>
      </w:r>
    </w:p>
    <w:p w14:paraId="25842CDF" w14:textId="77777777" w:rsidR="00993CDE" w:rsidRDefault="001F462D">
      <w:pPr>
        <w:pStyle w:val="ListParagraph"/>
        <w:numPr>
          <w:ilvl w:val="4"/>
          <w:numId w:val="11"/>
        </w:numPr>
        <w:tabs>
          <w:tab w:val="left" w:pos="2679"/>
          <w:tab w:val="left" w:pos="2680"/>
        </w:tabs>
        <w:ind w:right="168" w:hanging="634"/>
        <w:jc w:val="left"/>
        <w:rPr>
          <w:sz w:val="24"/>
        </w:rPr>
      </w:pPr>
      <w:r>
        <w:rPr>
          <w:sz w:val="24"/>
        </w:rPr>
        <w:t>Require complex care or sterile equipment for managing the care of wounds;</w:t>
      </w:r>
    </w:p>
    <w:p w14:paraId="5ABA2CFE" w14:textId="77777777" w:rsidR="00993CDE" w:rsidRDefault="001F462D">
      <w:pPr>
        <w:pStyle w:val="ListParagraph"/>
        <w:numPr>
          <w:ilvl w:val="4"/>
          <w:numId w:val="11"/>
        </w:numPr>
        <w:tabs>
          <w:tab w:val="left" w:pos="2680"/>
        </w:tabs>
        <w:spacing w:before="1"/>
        <w:ind w:right="166" w:hanging="689"/>
        <w:jc w:val="both"/>
        <w:rPr>
          <w:sz w:val="24"/>
        </w:rPr>
      </w:pPr>
      <w:r>
        <w:rPr>
          <w:sz w:val="24"/>
        </w:rPr>
        <w:t>Require tracheotomy care and have a chronic condition that causes non-ambulation to an extent to preclude the engagement in treatment programming;</w:t>
      </w:r>
    </w:p>
    <w:p w14:paraId="335CFF24" w14:textId="77777777" w:rsidR="00993CDE" w:rsidRDefault="001F462D">
      <w:pPr>
        <w:pStyle w:val="ListParagraph"/>
        <w:numPr>
          <w:ilvl w:val="4"/>
          <w:numId w:val="11"/>
        </w:numPr>
        <w:tabs>
          <w:tab w:val="left" w:pos="2679"/>
          <w:tab w:val="left" w:pos="2680"/>
        </w:tabs>
        <w:spacing w:line="292" w:lineRule="exact"/>
        <w:ind w:hanging="689"/>
        <w:jc w:val="left"/>
        <w:rPr>
          <w:sz w:val="24"/>
        </w:rPr>
      </w:pPr>
      <w:r>
        <w:rPr>
          <w:sz w:val="24"/>
        </w:rPr>
        <w:t>Are considered a high-risk</w:t>
      </w:r>
      <w:r>
        <w:rPr>
          <w:spacing w:val="-1"/>
          <w:sz w:val="24"/>
        </w:rPr>
        <w:t xml:space="preserve"> </w:t>
      </w:r>
      <w:r>
        <w:rPr>
          <w:sz w:val="24"/>
        </w:rPr>
        <w:t>pregnancy;</w:t>
      </w:r>
    </w:p>
    <w:p w14:paraId="11B4CD04" w14:textId="77777777" w:rsidR="00993CDE" w:rsidRDefault="001F462D">
      <w:pPr>
        <w:pStyle w:val="ListParagraph"/>
        <w:numPr>
          <w:ilvl w:val="4"/>
          <w:numId w:val="11"/>
        </w:numPr>
        <w:tabs>
          <w:tab w:val="left" w:pos="2679"/>
          <w:tab w:val="left" w:pos="2680"/>
        </w:tabs>
        <w:ind w:hanging="634"/>
        <w:jc w:val="left"/>
        <w:rPr>
          <w:sz w:val="24"/>
        </w:rPr>
      </w:pPr>
      <w:r>
        <w:rPr>
          <w:sz w:val="24"/>
        </w:rPr>
        <w:t>Have a multiparous pregnancy; or</w:t>
      </w:r>
    </w:p>
    <w:p w14:paraId="6029CA20" w14:textId="77777777" w:rsidR="00993CDE" w:rsidRDefault="001F462D">
      <w:pPr>
        <w:pStyle w:val="ListParagraph"/>
        <w:numPr>
          <w:ilvl w:val="4"/>
          <w:numId w:val="11"/>
        </w:numPr>
        <w:tabs>
          <w:tab w:val="left" w:pos="2679"/>
          <w:tab w:val="left" w:pos="2680"/>
        </w:tabs>
        <w:ind w:hanging="689"/>
        <w:jc w:val="left"/>
        <w:rPr>
          <w:sz w:val="24"/>
        </w:rPr>
      </w:pPr>
      <w:r>
        <w:rPr>
          <w:sz w:val="24"/>
        </w:rPr>
        <w:t>Are pregnant and at 38-weeks gestation or</w:t>
      </w:r>
      <w:r>
        <w:rPr>
          <w:spacing w:val="2"/>
          <w:sz w:val="24"/>
        </w:rPr>
        <w:t xml:space="preserve"> </w:t>
      </w:r>
      <w:r>
        <w:rPr>
          <w:sz w:val="24"/>
        </w:rPr>
        <w:t>later.</w:t>
      </w:r>
    </w:p>
    <w:p w14:paraId="3E3C05E4" w14:textId="77777777" w:rsidR="00993CDE" w:rsidRDefault="001F462D">
      <w:pPr>
        <w:pStyle w:val="ListParagraph"/>
        <w:numPr>
          <w:ilvl w:val="1"/>
          <w:numId w:val="11"/>
        </w:numPr>
        <w:tabs>
          <w:tab w:val="left" w:pos="1240"/>
        </w:tabs>
        <w:rPr>
          <w:sz w:val="24"/>
        </w:rPr>
      </w:pPr>
      <w:r>
        <w:rPr>
          <w:sz w:val="24"/>
        </w:rPr>
        <w:t>Effective, responsive, individualized, and least restrictive</w:t>
      </w:r>
      <w:r>
        <w:rPr>
          <w:spacing w:val="-1"/>
          <w:sz w:val="24"/>
        </w:rPr>
        <w:t xml:space="preserve"> </w:t>
      </w:r>
      <w:r>
        <w:rPr>
          <w:sz w:val="24"/>
        </w:rPr>
        <w:t>treatment;</w:t>
      </w:r>
    </w:p>
    <w:p w14:paraId="1FBAD49F" w14:textId="77777777" w:rsidR="00993CDE" w:rsidRDefault="001F462D">
      <w:pPr>
        <w:pStyle w:val="ListParagraph"/>
        <w:numPr>
          <w:ilvl w:val="1"/>
          <w:numId w:val="11"/>
        </w:numPr>
        <w:tabs>
          <w:tab w:val="left" w:pos="1240"/>
          <w:tab w:val="left" w:pos="2494"/>
          <w:tab w:val="left" w:pos="3084"/>
          <w:tab w:val="left" w:pos="3722"/>
          <w:tab w:val="left" w:pos="4728"/>
          <w:tab w:val="left" w:pos="5275"/>
          <w:tab w:val="left" w:pos="6794"/>
          <w:tab w:val="left" w:pos="7384"/>
          <w:tab w:val="left" w:pos="9172"/>
          <w:tab w:val="left" w:pos="9594"/>
        </w:tabs>
        <w:ind w:right="168"/>
        <w:rPr>
          <w:sz w:val="24"/>
        </w:rPr>
      </w:pPr>
      <w:r>
        <w:rPr>
          <w:sz w:val="24"/>
        </w:rPr>
        <w:t>Treatment</w:t>
      </w:r>
      <w:r>
        <w:rPr>
          <w:sz w:val="24"/>
        </w:rPr>
        <w:tab/>
        <w:t>and</w:t>
      </w:r>
      <w:r>
        <w:rPr>
          <w:sz w:val="24"/>
        </w:rPr>
        <w:tab/>
        <w:t>care</w:t>
      </w:r>
      <w:r>
        <w:rPr>
          <w:sz w:val="24"/>
        </w:rPr>
        <w:tab/>
        <w:t>through</w:t>
      </w:r>
      <w:r>
        <w:rPr>
          <w:sz w:val="24"/>
        </w:rPr>
        <w:tab/>
        <w:t>the</w:t>
      </w:r>
      <w:r>
        <w:rPr>
          <w:sz w:val="24"/>
        </w:rPr>
        <w:tab/>
        <w:t>development</w:t>
      </w:r>
      <w:r>
        <w:rPr>
          <w:sz w:val="24"/>
        </w:rPr>
        <w:tab/>
        <w:t>and</w:t>
      </w:r>
      <w:r>
        <w:rPr>
          <w:sz w:val="24"/>
        </w:rPr>
        <w:tab/>
        <w:t>implementation</w:t>
      </w:r>
      <w:r>
        <w:rPr>
          <w:sz w:val="24"/>
        </w:rPr>
        <w:tab/>
        <w:t>of</w:t>
      </w:r>
      <w:r>
        <w:rPr>
          <w:sz w:val="24"/>
        </w:rPr>
        <w:tab/>
        <w:t>a Comprehensive Treatment Plan and corresponding intervention(s) including but</w:t>
      </w:r>
      <w:r>
        <w:rPr>
          <w:spacing w:val="-19"/>
          <w:sz w:val="24"/>
        </w:rPr>
        <w:t xml:space="preserve"> </w:t>
      </w:r>
      <w:r>
        <w:rPr>
          <w:sz w:val="24"/>
        </w:rPr>
        <w:t>not</w:t>
      </w:r>
    </w:p>
    <w:p w14:paraId="5D7B949A" w14:textId="77777777" w:rsidR="00993CDE" w:rsidRDefault="00993CDE">
      <w:pPr>
        <w:rPr>
          <w:sz w:val="24"/>
        </w:rPr>
        <w:sectPr w:rsidR="00993CDE">
          <w:pgSz w:w="12240" w:h="15840"/>
          <w:pgMar w:top="1040" w:right="1180" w:bottom="1240" w:left="1180" w:header="0" w:footer="1052" w:gutter="0"/>
          <w:cols w:space="720"/>
        </w:sectPr>
      </w:pPr>
    </w:p>
    <w:p w14:paraId="6900C4AA" w14:textId="77777777" w:rsidR="00993CDE" w:rsidRDefault="001F462D">
      <w:pPr>
        <w:pStyle w:val="BodyText"/>
        <w:spacing w:before="39"/>
        <w:ind w:left="1239"/>
      </w:pPr>
      <w:r>
        <w:lastRenderedPageBreak/>
        <w:t>limited to:</w:t>
      </w:r>
    </w:p>
    <w:p w14:paraId="5D859D1A" w14:textId="50F78FB1" w:rsidR="00993CDE" w:rsidRDefault="001F462D">
      <w:pPr>
        <w:pStyle w:val="ListParagraph"/>
        <w:numPr>
          <w:ilvl w:val="0"/>
          <w:numId w:val="10"/>
        </w:numPr>
        <w:tabs>
          <w:tab w:val="left" w:pos="1600"/>
        </w:tabs>
        <w:ind w:right="168"/>
        <w:rPr>
          <w:sz w:val="24"/>
        </w:rPr>
      </w:pPr>
      <w:r>
        <w:rPr>
          <w:sz w:val="24"/>
        </w:rPr>
        <w:t xml:space="preserve">A reasonable and appropriate discharge plan that is jointly developed by </w:t>
      </w:r>
      <w:r w:rsidR="00CF455A">
        <w:rPr>
          <w:sz w:val="24"/>
        </w:rPr>
        <w:t xml:space="preserve">Pecan Valley </w:t>
      </w:r>
      <w:r w:rsidR="0022073A">
        <w:rPr>
          <w:sz w:val="24"/>
        </w:rPr>
        <w:t xml:space="preserve">Centers </w:t>
      </w:r>
      <w:r>
        <w:rPr>
          <w:sz w:val="24"/>
        </w:rPr>
        <w:t>and the Hospital;</w:t>
      </w:r>
      <w:r>
        <w:rPr>
          <w:spacing w:val="-2"/>
          <w:sz w:val="24"/>
        </w:rPr>
        <w:t xml:space="preserve"> </w:t>
      </w:r>
      <w:r>
        <w:rPr>
          <w:sz w:val="24"/>
        </w:rPr>
        <w:t>and</w:t>
      </w:r>
    </w:p>
    <w:p w14:paraId="69E8C523" w14:textId="77777777" w:rsidR="00993CDE" w:rsidRDefault="001F462D">
      <w:pPr>
        <w:pStyle w:val="ListParagraph"/>
        <w:numPr>
          <w:ilvl w:val="0"/>
          <w:numId w:val="10"/>
        </w:numPr>
        <w:tabs>
          <w:tab w:val="left" w:pos="1600"/>
        </w:tabs>
        <w:ind w:right="168"/>
        <w:rPr>
          <w:sz w:val="24"/>
        </w:rPr>
      </w:pPr>
      <w:r>
        <w:rPr>
          <w:sz w:val="24"/>
        </w:rPr>
        <w:t>Communication that will facilitate the exchange of information needed to accomplish common Utilization Management</w:t>
      </w:r>
      <w:r>
        <w:rPr>
          <w:spacing w:val="2"/>
          <w:sz w:val="24"/>
        </w:rPr>
        <w:t xml:space="preserve"> </w:t>
      </w:r>
      <w:r>
        <w:rPr>
          <w:sz w:val="24"/>
        </w:rPr>
        <w:t>activities.</w:t>
      </w:r>
    </w:p>
    <w:p w14:paraId="21DFAFA0" w14:textId="77777777" w:rsidR="00993CDE" w:rsidRDefault="001F462D">
      <w:pPr>
        <w:pStyle w:val="ListParagraph"/>
        <w:numPr>
          <w:ilvl w:val="1"/>
          <w:numId w:val="11"/>
        </w:numPr>
        <w:tabs>
          <w:tab w:val="left" w:pos="1240"/>
        </w:tabs>
        <w:spacing w:line="293" w:lineRule="exact"/>
        <w:rPr>
          <w:sz w:val="24"/>
        </w:rPr>
      </w:pPr>
      <w:r>
        <w:rPr>
          <w:sz w:val="24"/>
        </w:rPr>
        <w:t>Promotion of recovery, independence, and</w:t>
      </w:r>
      <w:r>
        <w:rPr>
          <w:spacing w:val="-4"/>
          <w:sz w:val="24"/>
        </w:rPr>
        <w:t xml:space="preserve"> </w:t>
      </w:r>
      <w:r>
        <w:rPr>
          <w:sz w:val="24"/>
        </w:rPr>
        <w:t>self-sufficiency;</w:t>
      </w:r>
    </w:p>
    <w:p w14:paraId="1D6153C9" w14:textId="77777777" w:rsidR="00993CDE" w:rsidRDefault="001F462D">
      <w:pPr>
        <w:pStyle w:val="ListParagraph"/>
        <w:numPr>
          <w:ilvl w:val="1"/>
          <w:numId w:val="11"/>
        </w:numPr>
        <w:tabs>
          <w:tab w:val="left" w:pos="1239"/>
          <w:tab w:val="left" w:pos="1240"/>
        </w:tabs>
        <w:rPr>
          <w:sz w:val="24"/>
        </w:rPr>
      </w:pPr>
      <w:r>
        <w:rPr>
          <w:sz w:val="24"/>
        </w:rPr>
        <w:t>Health Insurance Portability and Accountability Act of 1996 (HIPAA) privacy</w:t>
      </w:r>
      <w:r>
        <w:rPr>
          <w:spacing w:val="-8"/>
          <w:sz w:val="24"/>
        </w:rPr>
        <w:t xml:space="preserve"> </w:t>
      </w:r>
      <w:r>
        <w:rPr>
          <w:sz w:val="24"/>
        </w:rPr>
        <w:t>rules;</w:t>
      </w:r>
    </w:p>
    <w:p w14:paraId="39D80483" w14:textId="77777777" w:rsidR="00993CDE" w:rsidRDefault="001F462D">
      <w:pPr>
        <w:pStyle w:val="ListParagraph"/>
        <w:numPr>
          <w:ilvl w:val="1"/>
          <w:numId w:val="11"/>
        </w:numPr>
        <w:tabs>
          <w:tab w:val="left" w:pos="1240"/>
        </w:tabs>
        <w:rPr>
          <w:sz w:val="24"/>
        </w:rPr>
      </w:pPr>
      <w:r>
        <w:rPr>
          <w:sz w:val="24"/>
        </w:rPr>
        <w:t>Comprehensive client/patient rights consistent with regulatory and TJC</w:t>
      </w:r>
      <w:r>
        <w:rPr>
          <w:spacing w:val="-14"/>
          <w:sz w:val="24"/>
        </w:rPr>
        <w:t xml:space="preserve"> </w:t>
      </w:r>
      <w:r>
        <w:rPr>
          <w:sz w:val="24"/>
        </w:rPr>
        <w:t>requirements;</w:t>
      </w:r>
    </w:p>
    <w:p w14:paraId="2F31DBCD" w14:textId="77777777" w:rsidR="00993CDE" w:rsidRDefault="001F462D">
      <w:pPr>
        <w:pStyle w:val="ListParagraph"/>
        <w:numPr>
          <w:ilvl w:val="1"/>
          <w:numId w:val="11"/>
        </w:numPr>
        <w:tabs>
          <w:tab w:val="left" w:pos="1240"/>
        </w:tabs>
        <w:spacing w:before="2"/>
        <w:rPr>
          <w:sz w:val="24"/>
        </w:rPr>
      </w:pPr>
      <w:r>
        <w:rPr>
          <w:sz w:val="24"/>
        </w:rPr>
        <w:t>Interdisciplinary, goal-directed and evidence-based treatment;</w:t>
      </w:r>
    </w:p>
    <w:p w14:paraId="26CA0285" w14:textId="77777777" w:rsidR="00993CDE" w:rsidRDefault="001F462D">
      <w:pPr>
        <w:pStyle w:val="ListParagraph"/>
        <w:numPr>
          <w:ilvl w:val="1"/>
          <w:numId w:val="11"/>
        </w:numPr>
        <w:tabs>
          <w:tab w:val="left" w:pos="1239"/>
          <w:tab w:val="left" w:pos="1240"/>
        </w:tabs>
        <w:rPr>
          <w:sz w:val="24"/>
        </w:rPr>
      </w:pPr>
      <w:r>
        <w:rPr>
          <w:sz w:val="24"/>
        </w:rPr>
        <w:t>Behavior management</w:t>
      </w:r>
      <w:r>
        <w:rPr>
          <w:spacing w:val="-1"/>
          <w:sz w:val="24"/>
        </w:rPr>
        <w:t xml:space="preserve"> </w:t>
      </w:r>
      <w:r>
        <w:rPr>
          <w:sz w:val="24"/>
        </w:rPr>
        <w:t>program;</w:t>
      </w:r>
    </w:p>
    <w:p w14:paraId="2ECF60E3" w14:textId="77777777" w:rsidR="00993CDE" w:rsidRDefault="001F462D">
      <w:pPr>
        <w:pStyle w:val="ListParagraph"/>
        <w:numPr>
          <w:ilvl w:val="1"/>
          <w:numId w:val="11"/>
        </w:numPr>
        <w:tabs>
          <w:tab w:val="left" w:pos="1239"/>
          <w:tab w:val="left" w:pos="1240"/>
        </w:tabs>
        <w:rPr>
          <w:sz w:val="24"/>
        </w:rPr>
      </w:pPr>
      <w:r>
        <w:rPr>
          <w:sz w:val="24"/>
        </w:rPr>
        <w:t>Culturally competent treatment;</w:t>
      </w:r>
      <w:r>
        <w:rPr>
          <w:spacing w:val="-6"/>
          <w:sz w:val="24"/>
        </w:rPr>
        <w:t xml:space="preserve"> </w:t>
      </w:r>
      <w:r>
        <w:rPr>
          <w:sz w:val="24"/>
        </w:rPr>
        <w:t>and</w:t>
      </w:r>
    </w:p>
    <w:p w14:paraId="64C4C39F" w14:textId="77777777" w:rsidR="00993CDE" w:rsidRDefault="001F462D">
      <w:pPr>
        <w:pStyle w:val="ListParagraph"/>
        <w:numPr>
          <w:ilvl w:val="1"/>
          <w:numId w:val="11"/>
        </w:numPr>
        <w:tabs>
          <w:tab w:val="left" w:pos="1240"/>
        </w:tabs>
        <w:rPr>
          <w:sz w:val="24"/>
        </w:rPr>
      </w:pPr>
      <w:r>
        <w:rPr>
          <w:sz w:val="24"/>
        </w:rPr>
        <w:t>Telemedicine provided in accordance with applicable rules and</w:t>
      </w:r>
      <w:r>
        <w:rPr>
          <w:spacing w:val="-5"/>
          <w:sz w:val="24"/>
        </w:rPr>
        <w:t xml:space="preserve"> </w:t>
      </w:r>
      <w:r>
        <w:rPr>
          <w:sz w:val="24"/>
        </w:rPr>
        <w:t>regulations.</w:t>
      </w:r>
    </w:p>
    <w:p w14:paraId="6B919ED3" w14:textId="77777777" w:rsidR="00993CDE" w:rsidRDefault="001F462D">
      <w:pPr>
        <w:pStyle w:val="ListParagraph"/>
        <w:numPr>
          <w:ilvl w:val="0"/>
          <w:numId w:val="11"/>
        </w:numPr>
        <w:tabs>
          <w:tab w:val="left" w:pos="880"/>
        </w:tabs>
        <w:ind w:right="167"/>
        <w:rPr>
          <w:sz w:val="24"/>
        </w:rPr>
      </w:pPr>
      <w:r>
        <w:rPr>
          <w:sz w:val="24"/>
        </w:rPr>
        <w:t>Hospital shall demonstrate efforts to reduce restraint and seclusion by adopting and implementing the following restraint/seclusion reduction</w:t>
      </w:r>
      <w:r>
        <w:rPr>
          <w:spacing w:val="-7"/>
          <w:sz w:val="24"/>
        </w:rPr>
        <w:t xml:space="preserve"> </w:t>
      </w:r>
      <w:r>
        <w:rPr>
          <w:sz w:val="24"/>
        </w:rPr>
        <w:t>tools:</w:t>
      </w:r>
    </w:p>
    <w:p w14:paraId="4C86EC5A" w14:textId="77777777" w:rsidR="00993CDE" w:rsidRDefault="001F462D">
      <w:pPr>
        <w:pStyle w:val="ListParagraph"/>
        <w:numPr>
          <w:ilvl w:val="1"/>
          <w:numId w:val="11"/>
        </w:numPr>
        <w:tabs>
          <w:tab w:val="left" w:pos="1240"/>
        </w:tabs>
        <w:ind w:right="167"/>
        <w:rPr>
          <w:sz w:val="24"/>
        </w:rPr>
      </w:pPr>
      <w:r>
        <w:rPr>
          <w:sz w:val="24"/>
        </w:rPr>
        <w:t>Using assessment tools to identify risk factors for violence and seclusion and restraint history;</w:t>
      </w:r>
    </w:p>
    <w:p w14:paraId="6F262184" w14:textId="77777777" w:rsidR="00993CDE" w:rsidRDefault="001F462D">
      <w:pPr>
        <w:pStyle w:val="ListParagraph"/>
        <w:numPr>
          <w:ilvl w:val="1"/>
          <w:numId w:val="11"/>
        </w:numPr>
        <w:tabs>
          <w:tab w:val="left" w:pos="1240"/>
        </w:tabs>
        <w:spacing w:line="293" w:lineRule="exact"/>
        <w:rPr>
          <w:sz w:val="24"/>
        </w:rPr>
      </w:pPr>
      <w:r>
        <w:rPr>
          <w:sz w:val="24"/>
        </w:rPr>
        <w:t>Using a trauma</w:t>
      </w:r>
      <w:r>
        <w:rPr>
          <w:spacing w:val="-5"/>
          <w:sz w:val="24"/>
        </w:rPr>
        <w:t xml:space="preserve"> </w:t>
      </w:r>
      <w:r>
        <w:rPr>
          <w:sz w:val="24"/>
        </w:rPr>
        <w:t>assessment;</w:t>
      </w:r>
    </w:p>
    <w:p w14:paraId="24E0C994" w14:textId="77777777" w:rsidR="00993CDE" w:rsidRDefault="001F462D">
      <w:pPr>
        <w:pStyle w:val="ListParagraph"/>
        <w:numPr>
          <w:ilvl w:val="1"/>
          <w:numId w:val="11"/>
        </w:numPr>
        <w:tabs>
          <w:tab w:val="left" w:pos="1240"/>
        </w:tabs>
        <w:rPr>
          <w:sz w:val="24"/>
        </w:rPr>
      </w:pPr>
      <w:r>
        <w:rPr>
          <w:sz w:val="24"/>
        </w:rPr>
        <w:t>Using tools to identify persons with risk factors for death and</w:t>
      </w:r>
      <w:r>
        <w:rPr>
          <w:spacing w:val="-8"/>
          <w:sz w:val="24"/>
        </w:rPr>
        <w:t xml:space="preserve"> </w:t>
      </w:r>
      <w:r>
        <w:rPr>
          <w:sz w:val="24"/>
        </w:rPr>
        <w:t>injury;</w:t>
      </w:r>
    </w:p>
    <w:p w14:paraId="5EA1F9B9" w14:textId="77777777" w:rsidR="00993CDE" w:rsidRDefault="001F462D">
      <w:pPr>
        <w:pStyle w:val="ListParagraph"/>
        <w:numPr>
          <w:ilvl w:val="1"/>
          <w:numId w:val="11"/>
        </w:numPr>
        <w:tabs>
          <w:tab w:val="left" w:pos="1240"/>
        </w:tabs>
        <w:rPr>
          <w:sz w:val="24"/>
        </w:rPr>
      </w:pPr>
      <w:r>
        <w:rPr>
          <w:sz w:val="24"/>
        </w:rPr>
        <w:t>Using de-escalating or safety surveys;</w:t>
      </w:r>
      <w:r>
        <w:rPr>
          <w:spacing w:val="-2"/>
          <w:sz w:val="24"/>
        </w:rPr>
        <w:t xml:space="preserve"> </w:t>
      </w:r>
      <w:r>
        <w:rPr>
          <w:sz w:val="24"/>
        </w:rPr>
        <w:t>and</w:t>
      </w:r>
    </w:p>
    <w:p w14:paraId="06F60893" w14:textId="77777777" w:rsidR="00993CDE" w:rsidRDefault="001F462D">
      <w:pPr>
        <w:pStyle w:val="ListParagraph"/>
        <w:numPr>
          <w:ilvl w:val="1"/>
          <w:numId w:val="11"/>
        </w:numPr>
        <w:tabs>
          <w:tab w:val="left" w:pos="1240"/>
        </w:tabs>
        <w:ind w:right="168"/>
        <w:rPr>
          <w:sz w:val="24"/>
        </w:rPr>
      </w:pPr>
      <w:r>
        <w:rPr>
          <w:sz w:val="24"/>
        </w:rPr>
        <w:t>Making environmental changes to include comfort and sensory rooms and other meaningful clinical interventions that assist people in emotional</w:t>
      </w:r>
      <w:r>
        <w:rPr>
          <w:spacing w:val="-12"/>
          <w:sz w:val="24"/>
        </w:rPr>
        <w:t xml:space="preserve"> </w:t>
      </w:r>
      <w:r>
        <w:rPr>
          <w:sz w:val="24"/>
        </w:rPr>
        <w:t>self-management.</w:t>
      </w:r>
    </w:p>
    <w:p w14:paraId="27B3A521" w14:textId="77777777" w:rsidR="00993CDE" w:rsidRDefault="001F462D">
      <w:pPr>
        <w:pStyle w:val="ListParagraph"/>
        <w:numPr>
          <w:ilvl w:val="0"/>
          <w:numId w:val="11"/>
        </w:numPr>
        <w:tabs>
          <w:tab w:val="left" w:pos="880"/>
        </w:tabs>
        <w:spacing w:line="242" w:lineRule="auto"/>
        <w:ind w:right="167"/>
        <w:rPr>
          <w:sz w:val="24"/>
        </w:rPr>
      </w:pPr>
      <w:r>
        <w:rPr>
          <w:sz w:val="24"/>
        </w:rPr>
        <w:t>Hospital shall comply with the following standards regarding Admission, Continuity of Care and</w:t>
      </w:r>
      <w:r>
        <w:rPr>
          <w:spacing w:val="1"/>
          <w:sz w:val="24"/>
        </w:rPr>
        <w:t xml:space="preserve"> </w:t>
      </w:r>
      <w:r>
        <w:rPr>
          <w:sz w:val="24"/>
        </w:rPr>
        <w:t>Discharge:</w:t>
      </w:r>
    </w:p>
    <w:p w14:paraId="31D29F88" w14:textId="5C04D60C" w:rsidR="00993CDE" w:rsidRDefault="001F462D">
      <w:pPr>
        <w:pStyle w:val="ListParagraph"/>
        <w:numPr>
          <w:ilvl w:val="1"/>
          <w:numId w:val="11"/>
        </w:numPr>
        <w:tabs>
          <w:tab w:val="left" w:pos="1240"/>
        </w:tabs>
        <w:spacing w:line="289" w:lineRule="exact"/>
        <w:rPr>
          <w:sz w:val="24"/>
        </w:rPr>
      </w:pPr>
      <w:r>
        <w:rPr>
          <w:sz w:val="24"/>
        </w:rPr>
        <w:t xml:space="preserve">The Hospital must not allow admissions without </w:t>
      </w:r>
      <w:r w:rsidR="00CF455A">
        <w:rPr>
          <w:sz w:val="24"/>
        </w:rPr>
        <w:t xml:space="preserve">Pecan Valley </w:t>
      </w:r>
      <w:r w:rsidR="0022073A">
        <w:rPr>
          <w:sz w:val="24"/>
        </w:rPr>
        <w:t xml:space="preserve">Centers </w:t>
      </w:r>
      <w:r>
        <w:rPr>
          <w:sz w:val="24"/>
        </w:rPr>
        <w:t>approval;</w:t>
      </w:r>
    </w:p>
    <w:p w14:paraId="783EF540" w14:textId="77777777" w:rsidR="00993CDE" w:rsidRDefault="001F462D">
      <w:pPr>
        <w:pStyle w:val="ListParagraph"/>
        <w:numPr>
          <w:ilvl w:val="1"/>
          <w:numId w:val="11"/>
        </w:numPr>
        <w:tabs>
          <w:tab w:val="left" w:pos="1240"/>
        </w:tabs>
        <w:ind w:right="168"/>
        <w:rPr>
          <w:sz w:val="24"/>
        </w:rPr>
      </w:pPr>
      <w:r>
        <w:rPr>
          <w:sz w:val="24"/>
        </w:rPr>
        <w:t>When the Hospital admits a patient, a physician must issue and sign a written order admitting the</w:t>
      </w:r>
      <w:r>
        <w:rPr>
          <w:spacing w:val="-4"/>
          <w:sz w:val="24"/>
        </w:rPr>
        <w:t xml:space="preserve"> </w:t>
      </w:r>
      <w:r>
        <w:rPr>
          <w:sz w:val="24"/>
        </w:rPr>
        <w:t>patient;</w:t>
      </w:r>
    </w:p>
    <w:p w14:paraId="22539814" w14:textId="77777777" w:rsidR="00993CDE" w:rsidRDefault="001F462D">
      <w:pPr>
        <w:pStyle w:val="ListParagraph"/>
        <w:numPr>
          <w:ilvl w:val="1"/>
          <w:numId w:val="11"/>
        </w:numPr>
        <w:tabs>
          <w:tab w:val="left" w:pos="1240"/>
        </w:tabs>
        <w:ind w:right="169"/>
        <w:rPr>
          <w:sz w:val="24"/>
        </w:rPr>
      </w:pPr>
      <w:r>
        <w:rPr>
          <w:sz w:val="24"/>
        </w:rPr>
        <w:t>The Hospital must conduct an intake process as soon as possible, but not later than 24 hours after the patient is</w:t>
      </w:r>
      <w:r>
        <w:rPr>
          <w:spacing w:val="-7"/>
          <w:sz w:val="24"/>
        </w:rPr>
        <w:t xml:space="preserve"> </w:t>
      </w:r>
      <w:r>
        <w:rPr>
          <w:sz w:val="24"/>
        </w:rPr>
        <w:t>admitted;</w:t>
      </w:r>
    </w:p>
    <w:p w14:paraId="7BFE0C9B" w14:textId="17E3298E" w:rsidR="00993CDE" w:rsidRDefault="001F462D">
      <w:pPr>
        <w:pStyle w:val="ListParagraph"/>
        <w:numPr>
          <w:ilvl w:val="1"/>
          <w:numId w:val="11"/>
        </w:numPr>
        <w:tabs>
          <w:tab w:val="left" w:pos="1240"/>
        </w:tabs>
        <w:ind w:right="167"/>
        <w:rPr>
          <w:sz w:val="24"/>
        </w:rPr>
      </w:pPr>
      <w:r>
        <w:rPr>
          <w:sz w:val="24"/>
        </w:rPr>
        <w:t xml:space="preserve">When the Hospital admits a patient, the Hospital must promptly notify </w:t>
      </w:r>
      <w:r w:rsidR="00CF455A">
        <w:rPr>
          <w:sz w:val="24"/>
        </w:rPr>
        <w:t xml:space="preserve">Pecan Valley </w:t>
      </w:r>
      <w:r w:rsidR="0022073A">
        <w:rPr>
          <w:sz w:val="24"/>
        </w:rPr>
        <w:t xml:space="preserve">Centers </w:t>
      </w:r>
      <w:r>
        <w:rPr>
          <w:sz w:val="24"/>
        </w:rPr>
        <w:t>of the admission and the admission</w:t>
      </w:r>
      <w:r>
        <w:rPr>
          <w:spacing w:val="-2"/>
          <w:sz w:val="24"/>
        </w:rPr>
        <w:t xml:space="preserve"> </w:t>
      </w:r>
      <w:r>
        <w:rPr>
          <w:sz w:val="24"/>
        </w:rPr>
        <w:t>status;</w:t>
      </w:r>
    </w:p>
    <w:p w14:paraId="5C36923D" w14:textId="11E1999D" w:rsidR="00993CDE" w:rsidRDefault="001F462D">
      <w:pPr>
        <w:pStyle w:val="ListParagraph"/>
        <w:numPr>
          <w:ilvl w:val="1"/>
          <w:numId w:val="11"/>
        </w:numPr>
        <w:tabs>
          <w:tab w:val="left" w:pos="1240"/>
        </w:tabs>
        <w:ind w:right="168"/>
        <w:rPr>
          <w:sz w:val="24"/>
        </w:rPr>
      </w:pPr>
      <w:r>
        <w:rPr>
          <w:sz w:val="24"/>
        </w:rPr>
        <w:t xml:space="preserve">Upon admission of a patient to the Hospital, the Hospital and </w:t>
      </w:r>
      <w:r w:rsidR="00CF455A">
        <w:rPr>
          <w:sz w:val="24"/>
        </w:rPr>
        <w:t xml:space="preserve">Pecan Valley </w:t>
      </w:r>
      <w:r w:rsidR="0022073A">
        <w:rPr>
          <w:sz w:val="24"/>
        </w:rPr>
        <w:t xml:space="preserve">Centers </w:t>
      </w:r>
      <w:r>
        <w:rPr>
          <w:sz w:val="24"/>
        </w:rPr>
        <w:t>must begin discharge planning for the</w:t>
      </w:r>
      <w:r>
        <w:rPr>
          <w:spacing w:val="-2"/>
          <w:sz w:val="24"/>
        </w:rPr>
        <w:t xml:space="preserve"> </w:t>
      </w:r>
      <w:r>
        <w:rPr>
          <w:sz w:val="24"/>
        </w:rPr>
        <w:t>patient;</w:t>
      </w:r>
    </w:p>
    <w:p w14:paraId="349518C9" w14:textId="4C0F016C" w:rsidR="00993CDE" w:rsidRDefault="001F462D">
      <w:pPr>
        <w:pStyle w:val="ListParagraph"/>
        <w:numPr>
          <w:ilvl w:val="1"/>
          <w:numId w:val="11"/>
        </w:numPr>
        <w:tabs>
          <w:tab w:val="left" w:pos="1240"/>
        </w:tabs>
        <w:ind w:right="167"/>
        <w:jc w:val="both"/>
        <w:rPr>
          <w:sz w:val="24"/>
        </w:rPr>
      </w:pPr>
      <w:r>
        <w:rPr>
          <w:sz w:val="24"/>
        </w:rPr>
        <w:t xml:space="preserve">Discharge planning must involve the Hospital treatment team, </w:t>
      </w:r>
      <w:r w:rsidR="00CF455A">
        <w:rPr>
          <w:sz w:val="24"/>
        </w:rPr>
        <w:t xml:space="preserve">Pecan Valley </w:t>
      </w:r>
      <w:r w:rsidR="0022073A">
        <w:rPr>
          <w:sz w:val="24"/>
        </w:rPr>
        <w:t xml:space="preserve">Centers </w:t>
      </w:r>
      <w:r>
        <w:rPr>
          <w:sz w:val="24"/>
        </w:rPr>
        <w:t xml:space="preserve">liaison staff or other </w:t>
      </w:r>
      <w:r w:rsidR="00CF455A">
        <w:rPr>
          <w:sz w:val="24"/>
        </w:rPr>
        <w:t xml:space="preserve">Pecan Valley </w:t>
      </w:r>
      <w:r w:rsidR="0022073A">
        <w:rPr>
          <w:sz w:val="24"/>
        </w:rPr>
        <w:t xml:space="preserve">Centers </w:t>
      </w:r>
      <w:r>
        <w:rPr>
          <w:sz w:val="24"/>
        </w:rPr>
        <w:t>designated staff, the designated mental retardation authority (MRA) liaison staff, if appropriate, the patient, the patient's legally authorized representative (LAR), if any, and any other individual authorized by the</w:t>
      </w:r>
      <w:r>
        <w:rPr>
          <w:spacing w:val="-6"/>
          <w:sz w:val="24"/>
        </w:rPr>
        <w:t xml:space="preserve"> </w:t>
      </w:r>
      <w:r>
        <w:rPr>
          <w:sz w:val="24"/>
        </w:rPr>
        <w:t>patient;</w:t>
      </w:r>
    </w:p>
    <w:p w14:paraId="56E49CB4" w14:textId="31DB6944" w:rsidR="00993CDE" w:rsidRDefault="001F462D">
      <w:pPr>
        <w:pStyle w:val="ListParagraph"/>
        <w:numPr>
          <w:ilvl w:val="1"/>
          <w:numId w:val="11"/>
        </w:numPr>
        <w:tabs>
          <w:tab w:val="left" w:pos="1240"/>
        </w:tabs>
        <w:rPr>
          <w:sz w:val="24"/>
        </w:rPr>
      </w:pPr>
      <w:r>
        <w:rPr>
          <w:sz w:val="24"/>
        </w:rPr>
        <w:t>Discharge planning must include, at a minimum, the following</w:t>
      </w:r>
      <w:r>
        <w:rPr>
          <w:spacing w:val="-13"/>
          <w:sz w:val="24"/>
        </w:rPr>
        <w:t xml:space="preserve"> </w:t>
      </w:r>
      <w:r>
        <w:rPr>
          <w:sz w:val="24"/>
        </w:rPr>
        <w:t>activities</w:t>
      </w:r>
      <w:r w:rsidR="00816C53">
        <w:rPr>
          <w:sz w:val="24"/>
        </w:rPr>
        <w:t xml:space="preserve"> and elements</w:t>
      </w:r>
      <w:r>
        <w:rPr>
          <w:sz w:val="24"/>
        </w:rPr>
        <w:t>:</w:t>
      </w:r>
    </w:p>
    <w:p w14:paraId="1B5C7C63" w14:textId="77777777" w:rsidR="00993CDE" w:rsidRDefault="001F462D">
      <w:pPr>
        <w:pStyle w:val="ListParagraph"/>
        <w:numPr>
          <w:ilvl w:val="2"/>
          <w:numId w:val="11"/>
        </w:numPr>
        <w:tabs>
          <w:tab w:val="left" w:pos="1600"/>
        </w:tabs>
        <w:rPr>
          <w:sz w:val="24"/>
        </w:rPr>
      </w:pPr>
      <w:r>
        <w:rPr>
          <w:sz w:val="24"/>
        </w:rPr>
        <w:t>A determination of the</w:t>
      </w:r>
      <w:r>
        <w:rPr>
          <w:spacing w:val="-3"/>
          <w:sz w:val="24"/>
        </w:rPr>
        <w:t xml:space="preserve"> </w:t>
      </w:r>
      <w:r>
        <w:rPr>
          <w:sz w:val="24"/>
        </w:rPr>
        <w:t>following:</w:t>
      </w:r>
    </w:p>
    <w:p w14:paraId="461C9105" w14:textId="77777777" w:rsidR="00993CDE" w:rsidRDefault="001F462D">
      <w:pPr>
        <w:pStyle w:val="ListParagraph"/>
        <w:numPr>
          <w:ilvl w:val="3"/>
          <w:numId w:val="11"/>
        </w:numPr>
        <w:tabs>
          <w:tab w:val="left" w:pos="1960"/>
        </w:tabs>
        <w:ind w:right="167"/>
        <w:jc w:val="both"/>
        <w:rPr>
          <w:sz w:val="24"/>
        </w:rPr>
      </w:pPr>
      <w:r>
        <w:rPr>
          <w:sz w:val="24"/>
        </w:rPr>
        <w:t>The amount of medication that will be provided upon discharge or transfer, and the amount of medication the patient will need after discharge or transfer until the patient is evaluated by a physician;</w:t>
      </w:r>
      <w:r>
        <w:rPr>
          <w:spacing w:val="-5"/>
          <w:sz w:val="24"/>
        </w:rPr>
        <w:t xml:space="preserve"> </w:t>
      </w:r>
      <w:r>
        <w:rPr>
          <w:sz w:val="24"/>
        </w:rPr>
        <w:t>and</w:t>
      </w:r>
    </w:p>
    <w:p w14:paraId="50F4495A" w14:textId="77777777" w:rsidR="00993CDE" w:rsidRDefault="001F462D">
      <w:pPr>
        <w:pStyle w:val="ListParagraph"/>
        <w:numPr>
          <w:ilvl w:val="3"/>
          <w:numId w:val="11"/>
        </w:numPr>
        <w:tabs>
          <w:tab w:val="left" w:pos="1960"/>
        </w:tabs>
        <w:ind w:right="167"/>
        <w:jc w:val="both"/>
        <w:rPr>
          <w:sz w:val="24"/>
        </w:rPr>
      </w:pPr>
      <w:r>
        <w:rPr>
          <w:sz w:val="24"/>
        </w:rPr>
        <w:t>The name of the individual or entity responsible for providing and paying for the medication needed after discharge or transfer until the patient is evaluated by a physician;</w:t>
      </w:r>
      <w:r>
        <w:rPr>
          <w:spacing w:val="-4"/>
          <w:sz w:val="24"/>
        </w:rPr>
        <w:t xml:space="preserve"> </w:t>
      </w:r>
      <w:r>
        <w:rPr>
          <w:sz w:val="24"/>
        </w:rPr>
        <w:t>and</w:t>
      </w:r>
    </w:p>
    <w:p w14:paraId="46AEE80C" w14:textId="0DB4D680" w:rsidR="00993CDE" w:rsidRDefault="001F462D">
      <w:pPr>
        <w:pStyle w:val="ListParagraph"/>
        <w:numPr>
          <w:ilvl w:val="2"/>
          <w:numId w:val="11"/>
        </w:numPr>
        <w:tabs>
          <w:tab w:val="left" w:pos="1600"/>
        </w:tabs>
        <w:spacing w:line="292" w:lineRule="exact"/>
        <w:rPr>
          <w:sz w:val="24"/>
        </w:rPr>
      </w:pPr>
      <w:r>
        <w:rPr>
          <w:sz w:val="24"/>
        </w:rPr>
        <w:t>Development of a transportation</w:t>
      </w:r>
      <w:r>
        <w:rPr>
          <w:spacing w:val="-3"/>
          <w:sz w:val="24"/>
        </w:rPr>
        <w:t xml:space="preserve"> </w:t>
      </w:r>
      <w:r>
        <w:rPr>
          <w:sz w:val="24"/>
        </w:rPr>
        <w:t>plan.</w:t>
      </w:r>
    </w:p>
    <w:p w14:paraId="6D9594BC" w14:textId="55CC5D95" w:rsidR="00816C53" w:rsidRDefault="00816C53">
      <w:pPr>
        <w:pStyle w:val="ListParagraph"/>
        <w:numPr>
          <w:ilvl w:val="2"/>
          <w:numId w:val="11"/>
        </w:numPr>
        <w:tabs>
          <w:tab w:val="left" w:pos="1600"/>
        </w:tabs>
        <w:spacing w:line="292" w:lineRule="exact"/>
        <w:rPr>
          <w:sz w:val="24"/>
        </w:rPr>
      </w:pPr>
      <w:r>
        <w:rPr>
          <w:sz w:val="24"/>
        </w:rPr>
        <w:lastRenderedPageBreak/>
        <w:t>Initial evaluation completed by the hospital, to include diagnosis rendered.</w:t>
      </w:r>
    </w:p>
    <w:p w14:paraId="1C2EFC24" w14:textId="37574D57" w:rsidR="00816C53" w:rsidRDefault="00816C53">
      <w:pPr>
        <w:pStyle w:val="ListParagraph"/>
        <w:numPr>
          <w:ilvl w:val="2"/>
          <w:numId w:val="11"/>
        </w:numPr>
        <w:tabs>
          <w:tab w:val="left" w:pos="1600"/>
        </w:tabs>
        <w:spacing w:line="292" w:lineRule="exact"/>
        <w:rPr>
          <w:sz w:val="24"/>
        </w:rPr>
      </w:pPr>
      <w:r>
        <w:rPr>
          <w:sz w:val="24"/>
        </w:rPr>
        <w:t>Nursing notes and progress notes</w:t>
      </w:r>
    </w:p>
    <w:p w14:paraId="2B3EDFF8" w14:textId="5DCB6E75" w:rsidR="00816C53" w:rsidRDefault="00816C53">
      <w:pPr>
        <w:pStyle w:val="ListParagraph"/>
        <w:numPr>
          <w:ilvl w:val="2"/>
          <w:numId w:val="11"/>
        </w:numPr>
        <w:tabs>
          <w:tab w:val="left" w:pos="1600"/>
        </w:tabs>
        <w:spacing w:line="292" w:lineRule="exact"/>
        <w:rPr>
          <w:sz w:val="24"/>
        </w:rPr>
      </w:pPr>
      <w:r>
        <w:rPr>
          <w:sz w:val="24"/>
        </w:rPr>
        <w:t xml:space="preserve">If LAIs are prescribed, this must be explicated stated along with a </w:t>
      </w:r>
      <w:r w:rsidR="00692148">
        <w:rPr>
          <w:sz w:val="24"/>
        </w:rPr>
        <w:t xml:space="preserve">coordinated </w:t>
      </w:r>
      <w:r>
        <w:rPr>
          <w:sz w:val="24"/>
        </w:rPr>
        <w:t>plan for continuation after discharge</w:t>
      </w:r>
    </w:p>
    <w:p w14:paraId="39F92376" w14:textId="77777777" w:rsidR="00993CDE" w:rsidRDefault="00993CDE">
      <w:pPr>
        <w:spacing w:line="292" w:lineRule="exact"/>
        <w:rPr>
          <w:sz w:val="24"/>
        </w:rPr>
      </w:pPr>
    </w:p>
    <w:p w14:paraId="3F08F2D8" w14:textId="1BAC3EFD" w:rsidR="00816C53" w:rsidRDefault="00816C53">
      <w:pPr>
        <w:spacing w:line="292" w:lineRule="exact"/>
        <w:rPr>
          <w:sz w:val="24"/>
        </w:rPr>
        <w:sectPr w:rsidR="00816C53">
          <w:pgSz w:w="12240" w:h="15840"/>
          <w:pgMar w:top="1040" w:right="1180" w:bottom="1240" w:left="1180" w:header="0" w:footer="1052" w:gutter="0"/>
          <w:cols w:space="720"/>
        </w:sectPr>
      </w:pPr>
    </w:p>
    <w:p w14:paraId="5559242E" w14:textId="77777777" w:rsidR="00993CDE" w:rsidRDefault="001F462D">
      <w:pPr>
        <w:pStyle w:val="Heading1"/>
        <w:spacing w:before="39"/>
        <w:ind w:left="2794" w:right="2786" w:firstLine="412"/>
      </w:pPr>
      <w:r>
        <w:lastRenderedPageBreak/>
        <w:t>REQUIRED DOCUMENTATION AND PROCEDURES FOR SUBMITTING PROPOSAL</w:t>
      </w:r>
    </w:p>
    <w:p w14:paraId="57CDDF23" w14:textId="77777777" w:rsidR="00993CDE" w:rsidRDefault="00993CDE">
      <w:pPr>
        <w:pStyle w:val="BodyText"/>
        <w:spacing w:before="1"/>
        <w:rPr>
          <w:b/>
          <w:sz w:val="28"/>
        </w:rPr>
      </w:pPr>
    </w:p>
    <w:p w14:paraId="0FF6272C" w14:textId="4E3EAB0F" w:rsidR="00993CDE" w:rsidRDefault="001F462D">
      <w:pPr>
        <w:ind w:left="159" w:right="166"/>
        <w:jc w:val="both"/>
        <w:rPr>
          <w:sz w:val="24"/>
        </w:rPr>
      </w:pPr>
      <w:r>
        <w:rPr>
          <w:sz w:val="24"/>
        </w:rPr>
        <w:t xml:space="preserve">All required documentation must be submitted with the proposal. </w:t>
      </w:r>
      <w:r>
        <w:rPr>
          <w:b/>
          <w:sz w:val="24"/>
        </w:rPr>
        <w:t xml:space="preserve">The bidder is cautioned to read the entire RFP to determine all requirements. </w:t>
      </w:r>
      <w:r w:rsidR="00CF455A">
        <w:rPr>
          <w:sz w:val="24"/>
        </w:rPr>
        <w:t xml:space="preserve">Pecan Valley </w:t>
      </w:r>
      <w:r w:rsidR="0022073A">
        <w:rPr>
          <w:sz w:val="24"/>
        </w:rPr>
        <w:t xml:space="preserve">Centers </w:t>
      </w:r>
      <w:r>
        <w:rPr>
          <w:sz w:val="24"/>
        </w:rPr>
        <w:t>RESERVES THE RIGHT TO REJECT A PROPOSAL WHICH DOES NOT CONTAIN ALL INFORMATION REQUIRED BY THE</w:t>
      </w:r>
      <w:r>
        <w:rPr>
          <w:spacing w:val="-5"/>
          <w:sz w:val="24"/>
        </w:rPr>
        <w:t xml:space="preserve"> </w:t>
      </w:r>
      <w:r>
        <w:rPr>
          <w:sz w:val="24"/>
        </w:rPr>
        <w:t>RFP.</w:t>
      </w:r>
    </w:p>
    <w:p w14:paraId="71497436" w14:textId="77777777" w:rsidR="00993CDE" w:rsidRDefault="00993CDE">
      <w:pPr>
        <w:pStyle w:val="BodyText"/>
        <w:spacing w:before="12"/>
        <w:rPr>
          <w:sz w:val="23"/>
        </w:rPr>
      </w:pPr>
    </w:p>
    <w:p w14:paraId="29FC226C" w14:textId="75B1C112" w:rsidR="00993CDE" w:rsidRDefault="001F462D">
      <w:pPr>
        <w:pStyle w:val="ListParagraph"/>
        <w:numPr>
          <w:ilvl w:val="0"/>
          <w:numId w:val="9"/>
        </w:numPr>
        <w:tabs>
          <w:tab w:val="left" w:pos="700"/>
        </w:tabs>
        <w:ind w:right="167"/>
        <w:jc w:val="both"/>
        <w:rPr>
          <w:sz w:val="24"/>
        </w:rPr>
      </w:pPr>
      <w:r>
        <w:rPr>
          <w:b/>
          <w:sz w:val="24"/>
        </w:rPr>
        <w:t xml:space="preserve">Number of Copies </w:t>
      </w:r>
      <w:r>
        <w:rPr>
          <w:sz w:val="24"/>
        </w:rPr>
        <w:t xml:space="preserve">- To achieve a uniform review process and to obtain a maximum degree of comparability, </w:t>
      </w:r>
      <w:r w:rsidR="00CF455A">
        <w:rPr>
          <w:sz w:val="24"/>
        </w:rPr>
        <w:t xml:space="preserve">Pecan Valley </w:t>
      </w:r>
      <w:r w:rsidR="0022073A">
        <w:rPr>
          <w:sz w:val="24"/>
        </w:rPr>
        <w:t xml:space="preserve">Centers </w:t>
      </w:r>
      <w:r>
        <w:rPr>
          <w:sz w:val="24"/>
        </w:rPr>
        <w:t xml:space="preserve">requires that Proposal be submitted with a </w:t>
      </w:r>
      <w:r>
        <w:rPr>
          <w:b/>
          <w:sz w:val="24"/>
        </w:rPr>
        <w:t xml:space="preserve">one (1) master </w:t>
      </w:r>
      <w:r>
        <w:rPr>
          <w:sz w:val="24"/>
        </w:rPr>
        <w:t xml:space="preserve">(marked original) and </w:t>
      </w:r>
      <w:r>
        <w:rPr>
          <w:b/>
          <w:sz w:val="24"/>
        </w:rPr>
        <w:t>four (4) copies</w:t>
      </w:r>
      <w:r>
        <w:rPr>
          <w:sz w:val="24"/>
        </w:rPr>
        <w:t>. Each must include the following</w:t>
      </w:r>
      <w:r>
        <w:rPr>
          <w:spacing w:val="-9"/>
          <w:sz w:val="24"/>
        </w:rPr>
        <w:t xml:space="preserve"> </w:t>
      </w:r>
      <w:r>
        <w:rPr>
          <w:sz w:val="24"/>
        </w:rPr>
        <w:t>items:</w:t>
      </w:r>
    </w:p>
    <w:p w14:paraId="48C144CD" w14:textId="77777777" w:rsidR="00993CDE" w:rsidRDefault="00993CDE">
      <w:pPr>
        <w:pStyle w:val="BodyText"/>
        <w:spacing w:before="11"/>
        <w:rPr>
          <w:sz w:val="23"/>
        </w:rPr>
      </w:pPr>
    </w:p>
    <w:p w14:paraId="397955D3" w14:textId="77777777" w:rsidR="00993CDE" w:rsidRDefault="001F462D">
      <w:pPr>
        <w:pStyle w:val="ListParagraph"/>
        <w:numPr>
          <w:ilvl w:val="0"/>
          <w:numId w:val="9"/>
        </w:numPr>
        <w:tabs>
          <w:tab w:val="left" w:pos="700"/>
        </w:tabs>
        <w:ind w:right="167"/>
        <w:jc w:val="both"/>
        <w:rPr>
          <w:sz w:val="24"/>
        </w:rPr>
      </w:pPr>
      <w:r>
        <w:rPr>
          <w:b/>
          <w:sz w:val="24"/>
        </w:rPr>
        <w:t xml:space="preserve">Title Page </w:t>
      </w:r>
      <w:r>
        <w:rPr>
          <w:sz w:val="24"/>
        </w:rPr>
        <w:t>- Title page must show the RFP subject; the Vendor’s name; the name address, and telephone number of a contact person; and the date of the</w:t>
      </w:r>
      <w:r>
        <w:rPr>
          <w:spacing w:val="-6"/>
          <w:sz w:val="24"/>
        </w:rPr>
        <w:t xml:space="preserve"> </w:t>
      </w:r>
      <w:r>
        <w:rPr>
          <w:sz w:val="24"/>
        </w:rPr>
        <w:t>proposal.</w:t>
      </w:r>
    </w:p>
    <w:p w14:paraId="7EDE41F6" w14:textId="77777777" w:rsidR="00993CDE" w:rsidRDefault="00993CDE">
      <w:pPr>
        <w:pStyle w:val="BodyText"/>
      </w:pPr>
    </w:p>
    <w:p w14:paraId="2F95710E" w14:textId="77777777" w:rsidR="00993CDE" w:rsidRDefault="001F462D">
      <w:pPr>
        <w:pStyle w:val="ListParagraph"/>
        <w:numPr>
          <w:ilvl w:val="0"/>
          <w:numId w:val="9"/>
        </w:numPr>
        <w:tabs>
          <w:tab w:val="left" w:pos="700"/>
        </w:tabs>
        <w:ind w:right="167"/>
        <w:jc w:val="both"/>
        <w:rPr>
          <w:sz w:val="24"/>
        </w:rPr>
      </w:pPr>
      <w:r>
        <w:rPr>
          <w:b/>
          <w:sz w:val="24"/>
        </w:rPr>
        <w:t xml:space="preserve">Transmittal Letter </w:t>
      </w:r>
      <w:r>
        <w:rPr>
          <w:sz w:val="24"/>
        </w:rPr>
        <w:t>- Submit a signed letter briefly addressing the Vendor’s understanding of the work to be done, the commitment to do the work detailed within this RFP and a statement explaining why the Vendor believes itself to be best qualified to do the required work.</w:t>
      </w:r>
    </w:p>
    <w:p w14:paraId="131EF523" w14:textId="77777777" w:rsidR="00993CDE" w:rsidRDefault="00993CDE">
      <w:pPr>
        <w:pStyle w:val="BodyText"/>
        <w:spacing w:before="1"/>
      </w:pPr>
    </w:p>
    <w:p w14:paraId="25AF0B65" w14:textId="77777777" w:rsidR="00993CDE" w:rsidRDefault="001F462D">
      <w:pPr>
        <w:pStyle w:val="ListParagraph"/>
        <w:numPr>
          <w:ilvl w:val="0"/>
          <w:numId w:val="9"/>
        </w:numPr>
        <w:tabs>
          <w:tab w:val="left" w:pos="700"/>
        </w:tabs>
        <w:ind w:right="166"/>
        <w:jc w:val="both"/>
        <w:rPr>
          <w:sz w:val="24"/>
        </w:rPr>
      </w:pPr>
      <w:r>
        <w:rPr>
          <w:b/>
          <w:sz w:val="24"/>
        </w:rPr>
        <w:t xml:space="preserve">Vendor Representative </w:t>
      </w:r>
      <w:r>
        <w:rPr>
          <w:sz w:val="24"/>
        </w:rPr>
        <w:t>- Include the name of the designated individual(s), along with respective telephone number(s), email address(es), who will be responsible for answering technical and contractual questions with respect to the</w:t>
      </w:r>
      <w:r>
        <w:rPr>
          <w:spacing w:val="-5"/>
          <w:sz w:val="24"/>
        </w:rPr>
        <w:t xml:space="preserve"> </w:t>
      </w:r>
      <w:r>
        <w:rPr>
          <w:sz w:val="24"/>
        </w:rPr>
        <w:t>proposal.</w:t>
      </w:r>
    </w:p>
    <w:p w14:paraId="4754E6B3" w14:textId="77777777" w:rsidR="00993CDE" w:rsidRDefault="00993CDE">
      <w:pPr>
        <w:pStyle w:val="BodyText"/>
        <w:spacing w:before="12"/>
        <w:rPr>
          <w:sz w:val="23"/>
        </w:rPr>
      </w:pPr>
    </w:p>
    <w:p w14:paraId="1F234608" w14:textId="77777777" w:rsidR="00993CDE" w:rsidRDefault="001F462D">
      <w:pPr>
        <w:pStyle w:val="ListParagraph"/>
        <w:numPr>
          <w:ilvl w:val="0"/>
          <w:numId w:val="9"/>
        </w:numPr>
        <w:tabs>
          <w:tab w:val="left" w:pos="700"/>
        </w:tabs>
        <w:rPr>
          <w:sz w:val="24"/>
        </w:rPr>
      </w:pPr>
      <w:r>
        <w:rPr>
          <w:b/>
          <w:sz w:val="24"/>
        </w:rPr>
        <w:t xml:space="preserve">Vendor Application </w:t>
      </w:r>
      <w:r>
        <w:rPr>
          <w:sz w:val="24"/>
        </w:rPr>
        <w:t>- must be filled out in its</w:t>
      </w:r>
      <w:r>
        <w:rPr>
          <w:spacing w:val="-2"/>
          <w:sz w:val="24"/>
        </w:rPr>
        <w:t xml:space="preserve"> </w:t>
      </w:r>
      <w:r>
        <w:rPr>
          <w:sz w:val="24"/>
        </w:rPr>
        <w:t>entirety.</w:t>
      </w:r>
    </w:p>
    <w:p w14:paraId="2742750D" w14:textId="77777777" w:rsidR="00993CDE" w:rsidRDefault="001F462D">
      <w:pPr>
        <w:pStyle w:val="Heading1"/>
        <w:ind w:left="1599"/>
      </w:pPr>
      <w:r>
        <w:t>Response format as follows:</w:t>
      </w:r>
    </w:p>
    <w:p w14:paraId="3B914CE3" w14:textId="77777777" w:rsidR="00993CDE" w:rsidRDefault="001F462D">
      <w:pPr>
        <w:ind w:left="1959"/>
        <w:rPr>
          <w:b/>
          <w:sz w:val="24"/>
        </w:rPr>
      </w:pPr>
      <w:r>
        <w:rPr>
          <w:b/>
          <w:sz w:val="24"/>
        </w:rPr>
        <w:t>State the question or item exactly as appears; then provide your detailed response.</w:t>
      </w:r>
    </w:p>
    <w:p w14:paraId="503F8026" w14:textId="77777777" w:rsidR="00993CDE" w:rsidRDefault="00993CDE">
      <w:pPr>
        <w:pStyle w:val="BodyText"/>
        <w:spacing w:before="5"/>
        <w:rPr>
          <w:b/>
          <w:sz w:val="18"/>
        </w:rPr>
      </w:pPr>
    </w:p>
    <w:p w14:paraId="2F2409EC" w14:textId="77777777" w:rsidR="00993CDE" w:rsidRDefault="001F462D">
      <w:pPr>
        <w:pStyle w:val="BodyText"/>
        <w:ind w:left="1959"/>
      </w:pPr>
      <w:r>
        <w:t>Questions fall under the following sections:</w:t>
      </w:r>
    </w:p>
    <w:p w14:paraId="149D6D97" w14:textId="77777777" w:rsidR="00993CDE" w:rsidRDefault="00993CDE">
      <w:pPr>
        <w:pStyle w:val="BodyText"/>
        <w:spacing w:before="8"/>
        <w:rPr>
          <w:sz w:val="19"/>
        </w:rPr>
      </w:pPr>
    </w:p>
    <w:p w14:paraId="7681FEF0" w14:textId="77777777" w:rsidR="00993CDE" w:rsidRDefault="001F462D">
      <w:pPr>
        <w:pStyle w:val="ListParagraph"/>
        <w:numPr>
          <w:ilvl w:val="1"/>
          <w:numId w:val="9"/>
        </w:numPr>
        <w:tabs>
          <w:tab w:val="left" w:pos="2859"/>
          <w:tab w:val="left" w:pos="2860"/>
        </w:tabs>
        <w:rPr>
          <w:sz w:val="24"/>
        </w:rPr>
      </w:pPr>
      <w:r>
        <w:rPr>
          <w:sz w:val="24"/>
        </w:rPr>
        <w:t>Business</w:t>
      </w:r>
      <w:r>
        <w:rPr>
          <w:spacing w:val="-1"/>
          <w:sz w:val="24"/>
        </w:rPr>
        <w:t xml:space="preserve"> </w:t>
      </w:r>
      <w:r>
        <w:rPr>
          <w:sz w:val="24"/>
        </w:rPr>
        <w:t>Demographics</w:t>
      </w:r>
    </w:p>
    <w:p w14:paraId="741E2928" w14:textId="77777777" w:rsidR="00993CDE" w:rsidRDefault="001F462D">
      <w:pPr>
        <w:pStyle w:val="ListParagraph"/>
        <w:numPr>
          <w:ilvl w:val="1"/>
          <w:numId w:val="9"/>
        </w:numPr>
        <w:tabs>
          <w:tab w:val="left" w:pos="2859"/>
          <w:tab w:val="left" w:pos="2860"/>
        </w:tabs>
        <w:spacing w:line="280" w:lineRule="exact"/>
        <w:rPr>
          <w:sz w:val="24"/>
        </w:rPr>
      </w:pPr>
      <w:r>
        <w:rPr>
          <w:sz w:val="24"/>
        </w:rPr>
        <w:t>Staffing</w:t>
      </w:r>
      <w:r>
        <w:rPr>
          <w:spacing w:val="-2"/>
          <w:sz w:val="24"/>
        </w:rPr>
        <w:t xml:space="preserve"> </w:t>
      </w:r>
      <w:r>
        <w:rPr>
          <w:sz w:val="24"/>
        </w:rPr>
        <w:t>Plans</w:t>
      </w:r>
    </w:p>
    <w:p w14:paraId="441DD9FE" w14:textId="77777777" w:rsidR="00993CDE" w:rsidRDefault="001F462D">
      <w:pPr>
        <w:pStyle w:val="ListParagraph"/>
        <w:numPr>
          <w:ilvl w:val="1"/>
          <w:numId w:val="9"/>
        </w:numPr>
        <w:tabs>
          <w:tab w:val="left" w:pos="2859"/>
          <w:tab w:val="left" w:pos="2860"/>
        </w:tabs>
        <w:spacing w:line="259" w:lineRule="exact"/>
        <w:rPr>
          <w:sz w:val="24"/>
        </w:rPr>
      </w:pPr>
      <w:r>
        <w:rPr>
          <w:sz w:val="24"/>
        </w:rPr>
        <w:t>Services</w:t>
      </w:r>
    </w:p>
    <w:p w14:paraId="4840C5DB" w14:textId="77777777" w:rsidR="00993CDE" w:rsidRDefault="001F462D">
      <w:pPr>
        <w:pStyle w:val="ListParagraph"/>
        <w:numPr>
          <w:ilvl w:val="1"/>
          <w:numId w:val="9"/>
        </w:numPr>
        <w:tabs>
          <w:tab w:val="left" w:pos="2859"/>
          <w:tab w:val="left" w:pos="2860"/>
        </w:tabs>
        <w:spacing w:line="265" w:lineRule="exact"/>
        <w:rPr>
          <w:sz w:val="24"/>
        </w:rPr>
      </w:pPr>
      <w:r>
        <w:rPr>
          <w:sz w:val="24"/>
        </w:rPr>
        <w:t>Facility</w:t>
      </w:r>
    </w:p>
    <w:p w14:paraId="77F34191" w14:textId="77777777" w:rsidR="00993CDE" w:rsidRDefault="001F462D">
      <w:pPr>
        <w:pStyle w:val="ListParagraph"/>
        <w:numPr>
          <w:ilvl w:val="1"/>
          <w:numId w:val="9"/>
        </w:numPr>
        <w:tabs>
          <w:tab w:val="left" w:pos="2859"/>
          <w:tab w:val="left" w:pos="2860"/>
        </w:tabs>
        <w:spacing w:line="274" w:lineRule="exact"/>
        <w:rPr>
          <w:sz w:val="24"/>
        </w:rPr>
      </w:pPr>
      <w:r>
        <w:rPr>
          <w:sz w:val="24"/>
        </w:rPr>
        <w:t>Quality Assurance Processes and</w:t>
      </w:r>
      <w:r>
        <w:rPr>
          <w:spacing w:val="-5"/>
          <w:sz w:val="24"/>
        </w:rPr>
        <w:t xml:space="preserve"> </w:t>
      </w:r>
      <w:r>
        <w:rPr>
          <w:sz w:val="24"/>
        </w:rPr>
        <w:t>Monitoring</w:t>
      </w:r>
    </w:p>
    <w:p w14:paraId="4A273DCE" w14:textId="77777777" w:rsidR="00993CDE" w:rsidRDefault="001F462D">
      <w:pPr>
        <w:pStyle w:val="ListParagraph"/>
        <w:numPr>
          <w:ilvl w:val="1"/>
          <w:numId w:val="9"/>
        </w:numPr>
        <w:tabs>
          <w:tab w:val="left" w:pos="2859"/>
          <w:tab w:val="left" w:pos="2860"/>
        </w:tabs>
        <w:spacing w:line="274" w:lineRule="exact"/>
        <w:rPr>
          <w:sz w:val="24"/>
        </w:rPr>
      </w:pPr>
      <w:r>
        <w:rPr>
          <w:sz w:val="24"/>
        </w:rPr>
        <w:t>Certificate of</w:t>
      </w:r>
      <w:r>
        <w:rPr>
          <w:spacing w:val="1"/>
          <w:sz w:val="24"/>
        </w:rPr>
        <w:t xml:space="preserve"> </w:t>
      </w:r>
      <w:r>
        <w:rPr>
          <w:sz w:val="24"/>
        </w:rPr>
        <w:t>Insurance</w:t>
      </w:r>
    </w:p>
    <w:p w14:paraId="5E7AD17D" w14:textId="77777777" w:rsidR="00993CDE" w:rsidRDefault="001F462D">
      <w:pPr>
        <w:pStyle w:val="ListParagraph"/>
        <w:numPr>
          <w:ilvl w:val="1"/>
          <w:numId w:val="9"/>
        </w:numPr>
        <w:tabs>
          <w:tab w:val="left" w:pos="2859"/>
          <w:tab w:val="left" w:pos="2860"/>
        </w:tabs>
        <w:spacing w:line="272" w:lineRule="exact"/>
        <w:rPr>
          <w:sz w:val="24"/>
        </w:rPr>
      </w:pPr>
      <w:r>
        <w:rPr>
          <w:sz w:val="24"/>
        </w:rPr>
        <w:t>Financial Information</w:t>
      </w:r>
    </w:p>
    <w:p w14:paraId="28C39775" w14:textId="77777777" w:rsidR="00993CDE" w:rsidRDefault="001F462D">
      <w:pPr>
        <w:pStyle w:val="ListParagraph"/>
        <w:numPr>
          <w:ilvl w:val="1"/>
          <w:numId w:val="9"/>
        </w:numPr>
        <w:tabs>
          <w:tab w:val="left" w:pos="2860"/>
        </w:tabs>
        <w:spacing w:line="259" w:lineRule="exact"/>
        <w:rPr>
          <w:sz w:val="24"/>
        </w:rPr>
      </w:pPr>
      <w:r>
        <w:rPr>
          <w:sz w:val="24"/>
        </w:rPr>
        <w:t>Cost Proposal</w:t>
      </w:r>
    </w:p>
    <w:p w14:paraId="72961E52" w14:textId="77777777" w:rsidR="00993CDE" w:rsidRDefault="001F462D">
      <w:pPr>
        <w:pStyle w:val="ListParagraph"/>
        <w:numPr>
          <w:ilvl w:val="1"/>
          <w:numId w:val="9"/>
        </w:numPr>
        <w:tabs>
          <w:tab w:val="left" w:pos="2859"/>
          <w:tab w:val="left" w:pos="2860"/>
        </w:tabs>
        <w:spacing w:line="265" w:lineRule="exact"/>
        <w:rPr>
          <w:sz w:val="24"/>
        </w:rPr>
      </w:pPr>
      <w:r>
        <w:rPr>
          <w:sz w:val="24"/>
        </w:rPr>
        <w:t>Risk</w:t>
      </w:r>
      <w:r>
        <w:rPr>
          <w:spacing w:val="-4"/>
          <w:sz w:val="24"/>
        </w:rPr>
        <w:t xml:space="preserve"> </w:t>
      </w:r>
      <w:r>
        <w:rPr>
          <w:sz w:val="24"/>
        </w:rPr>
        <w:t>Profile</w:t>
      </w:r>
    </w:p>
    <w:p w14:paraId="0416202F" w14:textId="77777777" w:rsidR="00993CDE" w:rsidRDefault="001F462D">
      <w:pPr>
        <w:pStyle w:val="ListParagraph"/>
        <w:numPr>
          <w:ilvl w:val="1"/>
          <w:numId w:val="9"/>
        </w:numPr>
        <w:tabs>
          <w:tab w:val="left" w:pos="2859"/>
          <w:tab w:val="left" w:pos="2860"/>
        </w:tabs>
        <w:spacing w:line="286" w:lineRule="exact"/>
        <w:rPr>
          <w:sz w:val="24"/>
        </w:rPr>
      </w:pPr>
      <w:r>
        <w:rPr>
          <w:sz w:val="24"/>
        </w:rPr>
        <w:t>Implementation</w:t>
      </w:r>
      <w:r>
        <w:rPr>
          <w:spacing w:val="-2"/>
          <w:sz w:val="24"/>
        </w:rPr>
        <w:t xml:space="preserve"> </w:t>
      </w:r>
      <w:r>
        <w:rPr>
          <w:sz w:val="24"/>
        </w:rPr>
        <w:t>Plan</w:t>
      </w:r>
    </w:p>
    <w:p w14:paraId="5FDD703B" w14:textId="77777777" w:rsidR="00993CDE" w:rsidRDefault="001F462D">
      <w:pPr>
        <w:pStyle w:val="ListParagraph"/>
        <w:numPr>
          <w:ilvl w:val="1"/>
          <w:numId w:val="9"/>
        </w:numPr>
        <w:tabs>
          <w:tab w:val="left" w:pos="2859"/>
          <w:tab w:val="left" w:pos="2860"/>
        </w:tabs>
        <w:spacing w:before="2"/>
        <w:rPr>
          <w:sz w:val="24"/>
        </w:rPr>
      </w:pPr>
      <w:r>
        <w:rPr>
          <w:sz w:val="24"/>
        </w:rPr>
        <w:t>Client</w:t>
      </w:r>
      <w:r>
        <w:rPr>
          <w:spacing w:val="-15"/>
          <w:sz w:val="24"/>
        </w:rPr>
        <w:t xml:space="preserve"> </w:t>
      </w:r>
      <w:r>
        <w:rPr>
          <w:sz w:val="24"/>
        </w:rPr>
        <w:t>Reference</w:t>
      </w:r>
    </w:p>
    <w:p w14:paraId="4D277A60" w14:textId="77777777" w:rsidR="00993CDE" w:rsidRDefault="00993CDE">
      <w:pPr>
        <w:pStyle w:val="BodyText"/>
        <w:spacing w:before="1"/>
      </w:pPr>
    </w:p>
    <w:p w14:paraId="7E8E80C6" w14:textId="77777777" w:rsidR="00993CDE" w:rsidRDefault="001F462D">
      <w:pPr>
        <w:pStyle w:val="ListParagraph"/>
        <w:numPr>
          <w:ilvl w:val="0"/>
          <w:numId w:val="8"/>
        </w:numPr>
        <w:tabs>
          <w:tab w:val="left" w:pos="1599"/>
          <w:tab w:val="left" w:pos="1600"/>
        </w:tabs>
        <w:spacing w:before="1"/>
        <w:ind w:right="169"/>
        <w:rPr>
          <w:b/>
          <w:i/>
          <w:sz w:val="24"/>
        </w:rPr>
      </w:pPr>
      <w:r>
        <w:rPr>
          <w:b/>
          <w:i/>
          <w:sz w:val="24"/>
        </w:rPr>
        <w:t>All application response attachments must be labeled to reference the appropriate section and letter (i.e. “VI.</w:t>
      </w:r>
      <w:r>
        <w:rPr>
          <w:b/>
          <w:i/>
          <w:spacing w:val="-5"/>
          <w:sz w:val="24"/>
        </w:rPr>
        <w:t xml:space="preserve"> </w:t>
      </w:r>
      <w:r>
        <w:rPr>
          <w:b/>
          <w:i/>
          <w:sz w:val="24"/>
        </w:rPr>
        <w:t>a.”)</w:t>
      </w:r>
    </w:p>
    <w:p w14:paraId="3BEF2C35" w14:textId="77777777" w:rsidR="00993CDE" w:rsidRDefault="00993CDE">
      <w:pPr>
        <w:rPr>
          <w:sz w:val="24"/>
        </w:rPr>
        <w:sectPr w:rsidR="00993CDE">
          <w:pgSz w:w="12240" w:h="15840"/>
          <w:pgMar w:top="1040" w:right="1180" w:bottom="1240" w:left="1180" w:header="0" w:footer="1052" w:gutter="0"/>
          <w:cols w:space="720"/>
        </w:sectPr>
      </w:pPr>
    </w:p>
    <w:p w14:paraId="617FC5E4" w14:textId="77777777" w:rsidR="00993CDE" w:rsidRDefault="001F462D">
      <w:pPr>
        <w:pStyle w:val="ListParagraph"/>
        <w:numPr>
          <w:ilvl w:val="0"/>
          <w:numId w:val="9"/>
        </w:numPr>
        <w:tabs>
          <w:tab w:val="left" w:pos="700"/>
        </w:tabs>
        <w:spacing w:before="39"/>
        <w:ind w:right="166"/>
        <w:rPr>
          <w:b/>
          <w:sz w:val="24"/>
        </w:rPr>
      </w:pPr>
      <w:r>
        <w:rPr>
          <w:sz w:val="24"/>
        </w:rPr>
        <w:lastRenderedPageBreak/>
        <w:t>Vendor will submit a copy of their standard contract along with proposal. Label this (</w:t>
      </w:r>
      <w:r>
        <w:rPr>
          <w:b/>
          <w:sz w:val="24"/>
        </w:rPr>
        <w:t>Attachment</w:t>
      </w:r>
      <w:r>
        <w:rPr>
          <w:b/>
          <w:spacing w:val="-2"/>
          <w:sz w:val="24"/>
        </w:rPr>
        <w:t xml:space="preserve"> </w:t>
      </w:r>
      <w:r>
        <w:rPr>
          <w:b/>
          <w:sz w:val="24"/>
        </w:rPr>
        <w:t>A.)</w:t>
      </w:r>
    </w:p>
    <w:p w14:paraId="7DD7B775" w14:textId="77777777" w:rsidR="00993CDE" w:rsidRDefault="00993CDE">
      <w:pPr>
        <w:pStyle w:val="BodyText"/>
        <w:rPr>
          <w:b/>
        </w:rPr>
      </w:pPr>
    </w:p>
    <w:p w14:paraId="57A5F877" w14:textId="77777777" w:rsidR="00993CDE" w:rsidRDefault="00993CDE">
      <w:pPr>
        <w:pStyle w:val="BodyText"/>
        <w:spacing w:before="12"/>
        <w:rPr>
          <w:b/>
          <w:sz w:val="23"/>
        </w:rPr>
      </w:pPr>
    </w:p>
    <w:p w14:paraId="1539DBE7" w14:textId="77777777" w:rsidR="00993CDE" w:rsidRDefault="001F462D">
      <w:pPr>
        <w:ind w:left="159"/>
        <w:rPr>
          <w:sz w:val="24"/>
        </w:rPr>
      </w:pPr>
      <w:r>
        <w:rPr>
          <w:b/>
          <w:sz w:val="24"/>
        </w:rPr>
        <w:t xml:space="preserve">Assurances, Certifications, Exhibits and Attachments </w:t>
      </w:r>
      <w:r>
        <w:rPr>
          <w:sz w:val="24"/>
        </w:rPr>
        <w:t>– Vendor must submit the Assurance and Certifications and all Attachments requested, to include:</w:t>
      </w:r>
    </w:p>
    <w:p w14:paraId="67B5EB42" w14:textId="77777777" w:rsidR="00993CDE" w:rsidRDefault="00993CDE">
      <w:pPr>
        <w:pStyle w:val="BodyText"/>
        <w:spacing w:before="11"/>
        <w:rPr>
          <w:sz w:val="23"/>
        </w:rPr>
      </w:pPr>
    </w:p>
    <w:p w14:paraId="490F219C" w14:textId="77777777" w:rsidR="00993CDE" w:rsidRDefault="001F462D">
      <w:pPr>
        <w:pStyle w:val="Heading1"/>
        <w:numPr>
          <w:ilvl w:val="0"/>
          <w:numId w:val="7"/>
        </w:numPr>
        <w:tabs>
          <w:tab w:val="left" w:pos="1420"/>
        </w:tabs>
      </w:pPr>
      <w:r>
        <w:t>Signature Page (Attachment B)</w:t>
      </w:r>
    </w:p>
    <w:p w14:paraId="64894752" w14:textId="77777777" w:rsidR="00993CDE" w:rsidRDefault="001F462D">
      <w:pPr>
        <w:pStyle w:val="ListParagraph"/>
        <w:numPr>
          <w:ilvl w:val="0"/>
          <w:numId w:val="7"/>
        </w:numPr>
        <w:tabs>
          <w:tab w:val="left" w:pos="1420"/>
        </w:tabs>
        <w:spacing w:before="3"/>
        <w:rPr>
          <w:b/>
          <w:sz w:val="24"/>
        </w:rPr>
      </w:pPr>
      <w:r>
        <w:rPr>
          <w:b/>
          <w:sz w:val="24"/>
        </w:rPr>
        <w:t>Resident/Non-Resident Certification (Attachment</w:t>
      </w:r>
      <w:r>
        <w:rPr>
          <w:b/>
          <w:spacing w:val="-3"/>
          <w:sz w:val="24"/>
        </w:rPr>
        <w:t xml:space="preserve"> </w:t>
      </w:r>
      <w:r>
        <w:rPr>
          <w:b/>
          <w:sz w:val="24"/>
        </w:rPr>
        <w:t>C)</w:t>
      </w:r>
    </w:p>
    <w:p w14:paraId="0181F2FA" w14:textId="77777777" w:rsidR="00993CDE" w:rsidRDefault="001F462D">
      <w:pPr>
        <w:pStyle w:val="ListParagraph"/>
        <w:numPr>
          <w:ilvl w:val="0"/>
          <w:numId w:val="7"/>
        </w:numPr>
        <w:tabs>
          <w:tab w:val="left" w:pos="1420"/>
        </w:tabs>
        <w:rPr>
          <w:b/>
          <w:sz w:val="24"/>
        </w:rPr>
      </w:pPr>
      <w:r>
        <w:rPr>
          <w:b/>
          <w:sz w:val="24"/>
        </w:rPr>
        <w:t>Assurances Document (Attachment</w:t>
      </w:r>
      <w:r>
        <w:rPr>
          <w:b/>
          <w:spacing w:val="-2"/>
          <w:sz w:val="24"/>
        </w:rPr>
        <w:t xml:space="preserve"> </w:t>
      </w:r>
      <w:r>
        <w:rPr>
          <w:b/>
          <w:sz w:val="24"/>
        </w:rPr>
        <w:t>D)</w:t>
      </w:r>
    </w:p>
    <w:p w14:paraId="715320A8" w14:textId="77777777" w:rsidR="00993CDE" w:rsidRDefault="001F462D">
      <w:pPr>
        <w:pStyle w:val="ListParagraph"/>
        <w:numPr>
          <w:ilvl w:val="0"/>
          <w:numId w:val="7"/>
        </w:numPr>
        <w:tabs>
          <w:tab w:val="left" w:pos="1420"/>
        </w:tabs>
        <w:rPr>
          <w:b/>
          <w:sz w:val="24"/>
        </w:rPr>
      </w:pPr>
      <w:r>
        <w:rPr>
          <w:b/>
          <w:sz w:val="24"/>
        </w:rPr>
        <w:t>Conflict of Interest Questionnaire (Attachment</w:t>
      </w:r>
      <w:r>
        <w:rPr>
          <w:b/>
          <w:spacing w:val="-6"/>
          <w:sz w:val="24"/>
        </w:rPr>
        <w:t xml:space="preserve"> </w:t>
      </w:r>
      <w:r>
        <w:rPr>
          <w:b/>
          <w:sz w:val="24"/>
        </w:rPr>
        <w:t>E)</w:t>
      </w:r>
    </w:p>
    <w:p w14:paraId="1D18C3F2" w14:textId="77777777" w:rsidR="00993CDE" w:rsidRDefault="001F462D">
      <w:pPr>
        <w:pStyle w:val="ListParagraph"/>
        <w:numPr>
          <w:ilvl w:val="0"/>
          <w:numId w:val="7"/>
        </w:numPr>
        <w:tabs>
          <w:tab w:val="left" w:pos="1420"/>
        </w:tabs>
        <w:ind w:right="167"/>
        <w:rPr>
          <w:b/>
          <w:sz w:val="24"/>
        </w:rPr>
      </w:pPr>
      <w:r>
        <w:rPr>
          <w:sz w:val="24"/>
        </w:rPr>
        <w:t xml:space="preserve">Vendor shall review </w:t>
      </w:r>
      <w:r>
        <w:rPr>
          <w:b/>
          <w:sz w:val="24"/>
        </w:rPr>
        <w:t xml:space="preserve">Texas Administrative Code §412.54(c) </w:t>
      </w:r>
      <w:r>
        <w:rPr>
          <w:sz w:val="24"/>
        </w:rPr>
        <w:t xml:space="preserve">and provide a written response signed by Authorized Individual </w:t>
      </w:r>
      <w:r>
        <w:rPr>
          <w:b/>
          <w:sz w:val="24"/>
        </w:rPr>
        <w:t>(Attachment F)</w:t>
      </w:r>
    </w:p>
    <w:p w14:paraId="5A21E41E" w14:textId="77777777" w:rsidR="00993CDE" w:rsidRDefault="001F462D">
      <w:pPr>
        <w:pStyle w:val="ListParagraph"/>
        <w:numPr>
          <w:ilvl w:val="0"/>
          <w:numId w:val="7"/>
        </w:numPr>
        <w:tabs>
          <w:tab w:val="left" w:pos="1420"/>
        </w:tabs>
        <w:ind w:right="167"/>
        <w:rPr>
          <w:b/>
          <w:sz w:val="24"/>
        </w:rPr>
      </w:pPr>
      <w:r>
        <w:rPr>
          <w:sz w:val="24"/>
        </w:rPr>
        <w:t xml:space="preserve">Vendor shall review </w:t>
      </w:r>
      <w:r>
        <w:rPr>
          <w:b/>
          <w:sz w:val="24"/>
        </w:rPr>
        <w:t xml:space="preserve">Texas Health and Safety Code §250.006 </w:t>
      </w:r>
      <w:r>
        <w:rPr>
          <w:sz w:val="24"/>
        </w:rPr>
        <w:t xml:space="preserve">and provide a written response signed by Authorized Individual </w:t>
      </w:r>
      <w:r>
        <w:rPr>
          <w:b/>
          <w:sz w:val="24"/>
        </w:rPr>
        <w:t>(Attachment G)</w:t>
      </w:r>
    </w:p>
    <w:p w14:paraId="61393E7E" w14:textId="77777777" w:rsidR="00993CDE" w:rsidRDefault="001F462D">
      <w:pPr>
        <w:pStyle w:val="Heading1"/>
        <w:numPr>
          <w:ilvl w:val="0"/>
          <w:numId w:val="7"/>
        </w:numPr>
        <w:tabs>
          <w:tab w:val="left" w:pos="1420"/>
        </w:tabs>
        <w:spacing w:line="293" w:lineRule="exact"/>
      </w:pPr>
      <w:r>
        <w:t>Lobbying Certification (Attachment</w:t>
      </w:r>
      <w:r>
        <w:rPr>
          <w:spacing w:val="-1"/>
        </w:rPr>
        <w:t xml:space="preserve"> </w:t>
      </w:r>
      <w:r>
        <w:t>H)</w:t>
      </w:r>
    </w:p>
    <w:p w14:paraId="6C1F61AE" w14:textId="77777777" w:rsidR="00993CDE" w:rsidRDefault="001F462D">
      <w:pPr>
        <w:pStyle w:val="ListParagraph"/>
        <w:numPr>
          <w:ilvl w:val="0"/>
          <w:numId w:val="7"/>
        </w:numPr>
        <w:tabs>
          <w:tab w:val="left" w:pos="1420"/>
        </w:tabs>
        <w:rPr>
          <w:b/>
          <w:sz w:val="24"/>
        </w:rPr>
      </w:pPr>
      <w:r>
        <w:rPr>
          <w:b/>
          <w:sz w:val="24"/>
        </w:rPr>
        <w:t>Form W-9 (Attachment</w:t>
      </w:r>
      <w:r>
        <w:rPr>
          <w:b/>
          <w:spacing w:val="-2"/>
          <w:sz w:val="24"/>
        </w:rPr>
        <w:t xml:space="preserve"> </w:t>
      </w:r>
      <w:r>
        <w:rPr>
          <w:b/>
          <w:sz w:val="24"/>
        </w:rPr>
        <w:t>I)</w:t>
      </w:r>
    </w:p>
    <w:p w14:paraId="0AF33E5C" w14:textId="77777777" w:rsidR="00993CDE" w:rsidRDefault="001F462D">
      <w:pPr>
        <w:pStyle w:val="ListParagraph"/>
        <w:numPr>
          <w:ilvl w:val="0"/>
          <w:numId w:val="7"/>
        </w:numPr>
        <w:tabs>
          <w:tab w:val="left" w:pos="1420"/>
        </w:tabs>
        <w:rPr>
          <w:b/>
          <w:sz w:val="24"/>
        </w:rPr>
      </w:pPr>
      <w:r>
        <w:rPr>
          <w:b/>
          <w:sz w:val="24"/>
        </w:rPr>
        <w:t>Deviation Form (Attachment J)</w:t>
      </w:r>
    </w:p>
    <w:p w14:paraId="30AC0380" w14:textId="77777777" w:rsidR="00993CDE" w:rsidRDefault="00993CDE">
      <w:pPr>
        <w:rPr>
          <w:sz w:val="24"/>
        </w:rPr>
        <w:sectPr w:rsidR="00993CDE">
          <w:pgSz w:w="12240" w:h="15840"/>
          <w:pgMar w:top="1040" w:right="1180" w:bottom="1240" w:left="1180" w:header="0" w:footer="1052" w:gutter="0"/>
          <w:cols w:space="720"/>
        </w:sectPr>
      </w:pPr>
    </w:p>
    <w:p w14:paraId="520F0231" w14:textId="77777777" w:rsidR="00993CDE" w:rsidRDefault="001F462D">
      <w:pPr>
        <w:spacing w:before="27"/>
        <w:ind w:left="3557" w:right="3482"/>
        <w:jc w:val="center"/>
        <w:rPr>
          <w:b/>
          <w:sz w:val="24"/>
        </w:rPr>
      </w:pPr>
      <w:r>
        <w:rPr>
          <w:b/>
          <w:sz w:val="24"/>
        </w:rPr>
        <w:lastRenderedPageBreak/>
        <w:t>APPLICATION</w:t>
      </w:r>
    </w:p>
    <w:p w14:paraId="24D3F096" w14:textId="77777777" w:rsidR="00993CDE" w:rsidRDefault="00993CDE">
      <w:pPr>
        <w:pStyle w:val="BodyText"/>
        <w:spacing w:before="11"/>
        <w:rPr>
          <w:b/>
          <w:sz w:val="22"/>
        </w:rPr>
      </w:pPr>
    </w:p>
    <w:p w14:paraId="71C17BB6" w14:textId="77777777" w:rsidR="00993CDE" w:rsidRDefault="001F462D">
      <w:pPr>
        <w:pStyle w:val="ListParagraph"/>
        <w:numPr>
          <w:ilvl w:val="0"/>
          <w:numId w:val="6"/>
        </w:numPr>
        <w:tabs>
          <w:tab w:val="left" w:pos="321"/>
        </w:tabs>
        <w:spacing w:before="56"/>
        <w:ind w:hanging="180"/>
        <w:jc w:val="left"/>
        <w:rPr>
          <w:b/>
        </w:rPr>
      </w:pPr>
      <w:r>
        <w:rPr>
          <w:b/>
        </w:rPr>
        <w:t>Business Demographic</w:t>
      </w:r>
    </w:p>
    <w:p w14:paraId="26B3F16D" w14:textId="77777777" w:rsidR="00993CDE" w:rsidRDefault="00993CDE">
      <w:pPr>
        <w:pStyle w:val="BodyText"/>
        <w:spacing w:before="1"/>
        <w:rPr>
          <w:b/>
          <w:sz w:val="22"/>
        </w:rPr>
      </w:pPr>
    </w:p>
    <w:p w14:paraId="6041A342" w14:textId="305A34EC" w:rsidR="00993CDE" w:rsidRDefault="001F462D">
      <w:pPr>
        <w:tabs>
          <w:tab w:val="left" w:pos="9648"/>
          <w:tab w:val="left" w:pos="9699"/>
        </w:tabs>
        <w:spacing w:line="360" w:lineRule="auto"/>
        <w:ind w:left="140" w:right="144" w:hanging="1"/>
        <w:jc w:val="both"/>
      </w:pPr>
      <w:r>
        <w:t>Organization</w:t>
      </w:r>
      <w:r>
        <w:rPr>
          <w:spacing w:val="-7"/>
        </w:rPr>
        <w:t xml:space="preserve"> </w:t>
      </w:r>
      <w:r>
        <w:t xml:space="preserve">Name: </w:t>
      </w:r>
      <w:r>
        <w:rPr>
          <w:u w:val="single"/>
        </w:rPr>
        <w:t xml:space="preserve"> </w:t>
      </w:r>
      <w:r>
        <w:rPr>
          <w:u w:val="single"/>
        </w:rPr>
        <w:tab/>
      </w:r>
      <w:r>
        <w:t xml:space="preserve"> Organization</w:t>
      </w:r>
      <w:r>
        <w:rPr>
          <w:spacing w:val="-5"/>
        </w:rPr>
        <w:t xml:space="preserve"> </w:t>
      </w:r>
      <w:r>
        <w:t>dba</w:t>
      </w:r>
      <w:r>
        <w:rPr>
          <w:spacing w:val="-4"/>
        </w:rPr>
        <w:t xml:space="preserve"> </w:t>
      </w:r>
      <w:r>
        <w:t>Name:</w:t>
      </w:r>
      <w:r>
        <w:rPr>
          <w:u w:val="single"/>
        </w:rPr>
        <w:t xml:space="preserve"> </w:t>
      </w:r>
      <w:r w:rsidR="0022073A">
        <w:rPr>
          <w:u w:val="single"/>
        </w:rPr>
        <w:tab/>
      </w:r>
      <w:r w:rsidR="0022073A">
        <w:rPr>
          <w:w w:val="16"/>
          <w:u w:val="single"/>
        </w:rPr>
        <w:t xml:space="preserve"> </w:t>
      </w:r>
      <w:r w:rsidR="0022073A">
        <w:t>Federal</w:t>
      </w:r>
      <w:r>
        <w:t xml:space="preserve"> Tax</w:t>
      </w:r>
      <w:r>
        <w:rPr>
          <w:spacing w:val="-3"/>
        </w:rPr>
        <w:t xml:space="preserve"> </w:t>
      </w:r>
      <w:r>
        <w:t>ID</w:t>
      </w:r>
      <w:r>
        <w:rPr>
          <w:spacing w:val="-3"/>
        </w:rPr>
        <w:t xml:space="preserve"> </w:t>
      </w:r>
      <w:r>
        <w:t>Number:</w:t>
      </w:r>
      <w:r>
        <w:rPr>
          <w:u w:val="single"/>
        </w:rPr>
        <w:t xml:space="preserve"> </w:t>
      </w:r>
      <w:r>
        <w:rPr>
          <w:u w:val="single"/>
        </w:rPr>
        <w:tab/>
      </w:r>
      <w:r>
        <w:rPr>
          <w:u w:val="single"/>
        </w:rPr>
        <w:tab/>
      </w:r>
      <w:r>
        <w:rPr>
          <w:w w:val="4"/>
          <w:u w:val="single"/>
        </w:rPr>
        <w:t xml:space="preserve"> </w:t>
      </w:r>
      <w:r>
        <w:t xml:space="preserve"> Business</w:t>
      </w:r>
      <w:r>
        <w:rPr>
          <w:spacing w:val="-6"/>
        </w:rPr>
        <w:t xml:space="preserve"> </w:t>
      </w:r>
      <w:r>
        <w:t>Address:</w:t>
      </w:r>
      <w:r>
        <w:rPr>
          <w:u w:val="single"/>
        </w:rPr>
        <w:t xml:space="preserve"> </w:t>
      </w:r>
      <w:r>
        <w:rPr>
          <w:u w:val="single"/>
        </w:rPr>
        <w:tab/>
      </w:r>
      <w:r>
        <w:rPr>
          <w:u w:val="single"/>
        </w:rPr>
        <w:tab/>
      </w:r>
      <w:r>
        <w:rPr>
          <w:w w:val="34"/>
          <w:u w:val="single"/>
        </w:rPr>
        <w:t xml:space="preserve"> </w:t>
      </w:r>
      <w:r>
        <w:t xml:space="preserve"> Contact/Title:</w:t>
      </w:r>
      <w:r>
        <w:rPr>
          <w:u w:val="single"/>
        </w:rPr>
        <w:t xml:space="preserve"> </w:t>
      </w:r>
      <w:r>
        <w:rPr>
          <w:u w:val="single"/>
        </w:rPr>
        <w:tab/>
      </w:r>
      <w:r>
        <w:rPr>
          <w:u w:val="single"/>
        </w:rPr>
        <w:tab/>
      </w:r>
    </w:p>
    <w:p w14:paraId="512111D0" w14:textId="77777777" w:rsidR="00993CDE" w:rsidRDefault="001F462D">
      <w:pPr>
        <w:tabs>
          <w:tab w:val="left" w:pos="9475"/>
          <w:tab w:val="left" w:pos="9555"/>
        </w:tabs>
        <w:spacing w:line="360" w:lineRule="auto"/>
        <w:ind w:left="680" w:right="312"/>
        <w:jc w:val="both"/>
      </w:pPr>
      <w:r>
        <w:t>Email</w:t>
      </w:r>
      <w:r>
        <w:rPr>
          <w:spacing w:val="-4"/>
        </w:rPr>
        <w:t xml:space="preserve"> </w:t>
      </w:r>
      <w:r>
        <w:t>Address:</w:t>
      </w:r>
      <w:r>
        <w:rPr>
          <w:u w:val="single"/>
        </w:rPr>
        <w:t xml:space="preserve"> </w:t>
      </w:r>
      <w:r>
        <w:rPr>
          <w:u w:val="single"/>
        </w:rPr>
        <w:tab/>
      </w:r>
      <w:r>
        <w:rPr>
          <w:u w:val="single"/>
        </w:rPr>
        <w:tab/>
      </w:r>
      <w:r>
        <w:t xml:space="preserve"> Address:</w:t>
      </w:r>
      <w:r>
        <w:rPr>
          <w:u w:val="single"/>
        </w:rPr>
        <w:tab/>
      </w:r>
      <w:r>
        <w:rPr>
          <w:u w:val="single"/>
        </w:rPr>
        <w:tab/>
      </w:r>
      <w:r>
        <w:t xml:space="preserve"> Phone/Fax:</w:t>
      </w:r>
      <w:r>
        <w:rPr>
          <w:u w:val="single"/>
        </w:rPr>
        <w:t xml:space="preserve"> </w:t>
      </w:r>
      <w:r>
        <w:rPr>
          <w:u w:val="single"/>
        </w:rPr>
        <w:tab/>
      </w:r>
    </w:p>
    <w:p w14:paraId="7CB5358C" w14:textId="77777777" w:rsidR="00993CDE" w:rsidRDefault="001F462D">
      <w:pPr>
        <w:tabs>
          <w:tab w:val="left" w:pos="9497"/>
          <w:tab w:val="left" w:pos="9668"/>
        </w:tabs>
        <w:spacing w:line="360" w:lineRule="auto"/>
        <w:ind w:left="680" w:right="209" w:hanging="540"/>
      </w:pPr>
      <w:r>
        <w:t>Executive</w:t>
      </w:r>
      <w:r>
        <w:rPr>
          <w:spacing w:val="-13"/>
        </w:rPr>
        <w:t xml:space="preserve"> </w:t>
      </w:r>
      <w:r>
        <w:t>Director-Owner/Title:</w:t>
      </w:r>
      <w:r>
        <w:rPr>
          <w:u w:val="single"/>
        </w:rPr>
        <w:t xml:space="preserve"> </w:t>
      </w:r>
      <w:r>
        <w:rPr>
          <w:u w:val="single"/>
        </w:rPr>
        <w:tab/>
      </w:r>
      <w:r>
        <w:rPr>
          <w:u w:val="single"/>
        </w:rPr>
        <w:tab/>
      </w:r>
      <w:r>
        <w:t xml:space="preserve"> Email</w:t>
      </w:r>
      <w:r>
        <w:rPr>
          <w:spacing w:val="-4"/>
        </w:rPr>
        <w:t xml:space="preserve"> </w:t>
      </w:r>
      <w:r>
        <w:t>Address:</w:t>
      </w:r>
      <w:r>
        <w:rPr>
          <w:spacing w:val="-1"/>
        </w:rPr>
        <w:t xml:space="preserve"> </w:t>
      </w:r>
      <w:r>
        <w:rPr>
          <w:u w:val="single"/>
        </w:rPr>
        <w:t xml:space="preserve"> </w:t>
      </w:r>
      <w:r>
        <w:rPr>
          <w:u w:val="single"/>
        </w:rPr>
        <w:tab/>
      </w:r>
      <w:r>
        <w:t xml:space="preserve"> Address:</w:t>
      </w:r>
      <w:r>
        <w:rPr>
          <w:u w:val="single"/>
        </w:rPr>
        <w:tab/>
      </w:r>
      <w:r>
        <w:t xml:space="preserve"> Phone/Fax: </w:t>
      </w:r>
      <w:r>
        <w:rPr>
          <w:u w:val="single"/>
        </w:rPr>
        <w:t xml:space="preserve"> </w:t>
      </w:r>
      <w:r>
        <w:rPr>
          <w:u w:val="single"/>
        </w:rPr>
        <w:tab/>
      </w:r>
      <w:r>
        <w:rPr>
          <w:w w:val="58"/>
          <w:u w:val="single"/>
        </w:rPr>
        <w:t xml:space="preserve"> </w:t>
      </w:r>
    </w:p>
    <w:p w14:paraId="4ED425A8" w14:textId="77777777" w:rsidR="00993CDE" w:rsidRDefault="001F462D">
      <w:pPr>
        <w:tabs>
          <w:tab w:val="left" w:pos="9497"/>
          <w:tab w:val="left" w:pos="9682"/>
        </w:tabs>
        <w:spacing w:line="360" w:lineRule="auto"/>
        <w:ind w:left="680" w:right="195" w:hanging="541"/>
      </w:pPr>
      <w:r>
        <w:t>Billing</w:t>
      </w:r>
      <w:r>
        <w:rPr>
          <w:spacing w:val="-8"/>
        </w:rPr>
        <w:t xml:space="preserve"> </w:t>
      </w:r>
      <w:r>
        <w:t>Contact/Title:</w:t>
      </w:r>
      <w:r>
        <w:rPr>
          <w:spacing w:val="-1"/>
        </w:rPr>
        <w:t xml:space="preserve"> </w:t>
      </w:r>
      <w:r>
        <w:rPr>
          <w:u w:val="single"/>
        </w:rPr>
        <w:t xml:space="preserve"> </w:t>
      </w:r>
      <w:r>
        <w:rPr>
          <w:u w:val="single"/>
        </w:rPr>
        <w:tab/>
      </w:r>
      <w:r>
        <w:rPr>
          <w:u w:val="single"/>
        </w:rPr>
        <w:tab/>
      </w:r>
      <w:r>
        <w:t xml:space="preserve"> Email</w:t>
      </w:r>
      <w:r>
        <w:rPr>
          <w:spacing w:val="-4"/>
        </w:rPr>
        <w:t xml:space="preserve"> </w:t>
      </w:r>
      <w:r>
        <w:t>Address:</w:t>
      </w:r>
      <w:r>
        <w:rPr>
          <w:spacing w:val="-1"/>
        </w:rPr>
        <w:t xml:space="preserve"> </w:t>
      </w:r>
      <w:r>
        <w:rPr>
          <w:u w:val="single"/>
        </w:rPr>
        <w:t xml:space="preserve"> </w:t>
      </w:r>
      <w:r>
        <w:rPr>
          <w:u w:val="single"/>
        </w:rPr>
        <w:tab/>
      </w:r>
      <w:r>
        <w:t xml:space="preserve"> Address:</w:t>
      </w:r>
      <w:r>
        <w:rPr>
          <w:u w:val="single"/>
        </w:rPr>
        <w:tab/>
      </w:r>
      <w:r>
        <w:t xml:space="preserve"> Phone/Fax: </w:t>
      </w:r>
      <w:r>
        <w:rPr>
          <w:u w:val="single"/>
        </w:rPr>
        <w:t xml:space="preserve"> </w:t>
      </w:r>
      <w:r>
        <w:rPr>
          <w:u w:val="single"/>
        </w:rPr>
        <w:tab/>
      </w:r>
      <w:r>
        <w:rPr>
          <w:w w:val="58"/>
          <w:u w:val="single"/>
        </w:rPr>
        <w:t xml:space="preserve"> </w:t>
      </w:r>
    </w:p>
    <w:p w14:paraId="3BB58A27" w14:textId="77777777" w:rsidR="00993CDE" w:rsidRDefault="001F462D">
      <w:pPr>
        <w:ind w:left="140"/>
      </w:pPr>
      <w:r>
        <w:t>Other Owners/Partners – Name/%Ownership/If corporate, list organization:</w:t>
      </w:r>
    </w:p>
    <w:p w14:paraId="3E81D821" w14:textId="77777777" w:rsidR="00993CDE" w:rsidRDefault="001F462D">
      <w:pPr>
        <w:tabs>
          <w:tab w:val="left" w:pos="9745"/>
        </w:tabs>
        <w:spacing w:before="135"/>
        <w:ind w:left="591"/>
        <w:jc w:val="both"/>
      </w:pPr>
      <w:r>
        <w:t>1.</w:t>
      </w:r>
      <w:r>
        <w:rPr>
          <w:u w:val="single"/>
        </w:rPr>
        <w:t xml:space="preserve"> </w:t>
      </w:r>
      <w:r>
        <w:rPr>
          <w:u w:val="single"/>
        </w:rPr>
        <w:tab/>
      </w:r>
    </w:p>
    <w:p w14:paraId="164D3B4A" w14:textId="77777777" w:rsidR="00993CDE" w:rsidRDefault="001F462D">
      <w:pPr>
        <w:tabs>
          <w:tab w:val="left" w:pos="9745"/>
        </w:tabs>
        <w:spacing w:before="132"/>
        <w:ind w:left="591"/>
        <w:jc w:val="both"/>
      </w:pPr>
      <w:r>
        <w:t>2.</w:t>
      </w:r>
      <w:r>
        <w:rPr>
          <w:u w:val="single"/>
        </w:rPr>
        <w:t xml:space="preserve"> </w:t>
      </w:r>
      <w:r>
        <w:rPr>
          <w:u w:val="single"/>
        </w:rPr>
        <w:tab/>
      </w:r>
    </w:p>
    <w:p w14:paraId="2BE83C6F" w14:textId="77777777" w:rsidR="00993CDE" w:rsidRDefault="001F462D">
      <w:pPr>
        <w:tabs>
          <w:tab w:val="left" w:pos="9745"/>
        </w:tabs>
        <w:spacing w:before="135"/>
        <w:ind w:left="591"/>
        <w:jc w:val="both"/>
      </w:pPr>
      <w:r>
        <w:t>3.</w:t>
      </w:r>
      <w:r>
        <w:rPr>
          <w:u w:val="single"/>
        </w:rPr>
        <w:t xml:space="preserve"> </w:t>
      </w:r>
      <w:r>
        <w:rPr>
          <w:u w:val="single"/>
        </w:rPr>
        <w:tab/>
      </w:r>
    </w:p>
    <w:p w14:paraId="07632ACC" w14:textId="77777777" w:rsidR="00993CDE" w:rsidRDefault="001F462D">
      <w:pPr>
        <w:tabs>
          <w:tab w:val="left" w:pos="9632"/>
        </w:tabs>
        <w:spacing w:before="135" w:line="360" w:lineRule="auto"/>
        <w:ind w:left="140" w:right="133" w:firstLine="451"/>
      </w:pPr>
      <w:r>
        <w:t>4.</w:t>
      </w:r>
      <w:r>
        <w:rPr>
          <w:u w:val="single"/>
        </w:rPr>
        <w:t xml:space="preserve"> </w:t>
      </w:r>
      <w:r>
        <w:rPr>
          <w:u w:val="single"/>
        </w:rPr>
        <w:tab/>
      </w:r>
      <w:r>
        <w:t>_ Type of Organization (i.e. Non-Profit Corporation, Limited Liability, General Partnership,</w:t>
      </w:r>
      <w:r>
        <w:rPr>
          <w:spacing w:val="-18"/>
        </w:rPr>
        <w:t xml:space="preserve"> </w:t>
      </w:r>
      <w:r>
        <w:t>etc.):</w:t>
      </w:r>
    </w:p>
    <w:p w14:paraId="026D77A1" w14:textId="42CA6280" w:rsidR="00993CDE" w:rsidRDefault="00F57D75">
      <w:pPr>
        <w:pStyle w:val="BodyText"/>
        <w:spacing w:before="12"/>
        <w:rPr>
          <w:sz w:val="15"/>
        </w:rPr>
      </w:pPr>
      <w:r>
        <w:rPr>
          <w:noProof/>
        </w:rPr>
        <mc:AlternateContent>
          <mc:Choice Requires="wps">
            <w:drawing>
              <wp:anchor distT="0" distB="0" distL="0" distR="0" simplePos="0" relativeHeight="251646976" behindDoc="0" locked="0" layoutInCell="1" allowOverlap="1" wp14:anchorId="12A27C3E" wp14:editId="3BA4F7FC">
                <wp:simplePos x="0" y="0"/>
                <wp:positionH relativeFrom="page">
                  <wp:posOffset>838200</wp:posOffset>
                </wp:positionH>
                <wp:positionV relativeFrom="paragraph">
                  <wp:posOffset>153670</wp:posOffset>
                </wp:positionV>
                <wp:extent cx="6053455" cy="0"/>
                <wp:effectExtent l="9525" t="8255" r="13970" b="10795"/>
                <wp:wrapTopAndBottom/>
                <wp:docPr id="5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345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B105D" id="Line 3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1pt" to="542.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JIEw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" strokeweight=".25292mm">
                <w10:wrap type="topAndBottom" anchorx="page"/>
              </v:line>
            </w:pict>
          </mc:Fallback>
        </mc:AlternateContent>
      </w:r>
    </w:p>
    <w:p w14:paraId="3C9312B6" w14:textId="71057C6C" w:rsidR="00993CDE" w:rsidRDefault="001F462D">
      <w:pPr>
        <w:tabs>
          <w:tab w:val="left" w:pos="9658"/>
          <w:tab w:val="left" w:pos="9690"/>
          <w:tab w:val="left" w:pos="9771"/>
        </w:tabs>
        <w:spacing w:before="124" w:line="360" w:lineRule="auto"/>
        <w:ind w:left="140" w:right="106"/>
      </w:pPr>
      <w:r>
        <w:t>Years</w:t>
      </w:r>
      <w:r>
        <w:rPr>
          <w:spacing w:val="-3"/>
        </w:rPr>
        <w:t xml:space="preserve"> </w:t>
      </w:r>
      <w:r>
        <w:t>in</w:t>
      </w:r>
      <w:r>
        <w:rPr>
          <w:spacing w:val="-6"/>
        </w:rPr>
        <w:t xml:space="preserve"> </w:t>
      </w:r>
      <w:r>
        <w:t xml:space="preserve">operation: </w:t>
      </w:r>
      <w:r>
        <w:rPr>
          <w:u w:val="single"/>
        </w:rPr>
        <w:t xml:space="preserve"> </w:t>
      </w:r>
      <w:r>
        <w:rPr>
          <w:u w:val="single"/>
        </w:rPr>
        <w:tab/>
      </w:r>
      <w:r>
        <w:t xml:space="preserve"> Hours</w:t>
      </w:r>
      <w:r>
        <w:rPr>
          <w:spacing w:val="-3"/>
        </w:rPr>
        <w:t xml:space="preserve"> </w:t>
      </w:r>
      <w:r>
        <w:t>of</w:t>
      </w:r>
      <w:r>
        <w:rPr>
          <w:spacing w:val="-3"/>
        </w:rPr>
        <w:t xml:space="preserve"> </w:t>
      </w:r>
      <w:r>
        <w:t>operation:</w:t>
      </w:r>
      <w:r>
        <w:rPr>
          <w:u w:val="single"/>
        </w:rPr>
        <w:t xml:space="preserve"> </w:t>
      </w:r>
      <w:r w:rsidR="0022073A">
        <w:rPr>
          <w:u w:val="single"/>
        </w:rPr>
        <w:tab/>
      </w:r>
      <w:r w:rsidR="0022073A">
        <w:rPr>
          <w:w w:val="30"/>
          <w:u w:val="single"/>
        </w:rPr>
        <w:t xml:space="preserve"> </w:t>
      </w:r>
      <w:r w:rsidR="0022073A">
        <w:t>Certification</w:t>
      </w:r>
      <w:r>
        <w:t xml:space="preserve"> Number if a Historically</w:t>
      </w:r>
      <w:r>
        <w:rPr>
          <w:spacing w:val="-23"/>
        </w:rPr>
        <w:t xml:space="preserve"> </w:t>
      </w:r>
      <w:r>
        <w:t>Underutilized</w:t>
      </w:r>
      <w:r>
        <w:rPr>
          <w:spacing w:val="-6"/>
        </w:rPr>
        <w:t xml:space="preserve"> </w:t>
      </w:r>
      <w:r>
        <w:t>Business:</w:t>
      </w:r>
      <w:r>
        <w:rPr>
          <w:u w:val="single"/>
        </w:rPr>
        <w:t xml:space="preserve"> </w:t>
      </w:r>
      <w:r>
        <w:rPr>
          <w:u w:val="single"/>
        </w:rPr>
        <w:tab/>
      </w:r>
      <w:r>
        <w:rPr>
          <w:u w:val="single"/>
        </w:rPr>
        <w:tab/>
      </w:r>
      <w:r>
        <w:t xml:space="preserve"> Qualifications if HUB eligible, but</w:t>
      </w:r>
      <w:r>
        <w:rPr>
          <w:spacing w:val="-18"/>
        </w:rPr>
        <w:t xml:space="preserve"> </w:t>
      </w:r>
      <w:r>
        <w:t>not</w:t>
      </w:r>
      <w:r>
        <w:rPr>
          <w:spacing w:val="-3"/>
        </w:rPr>
        <w:t xml:space="preserve"> </w:t>
      </w:r>
      <w:r>
        <w:t>certified:</w:t>
      </w:r>
      <w:r>
        <w:rPr>
          <w:u w:val="single"/>
        </w:rPr>
        <w:t xml:space="preserve"> </w:t>
      </w:r>
      <w:r>
        <w:rPr>
          <w:u w:val="single"/>
        </w:rPr>
        <w:tab/>
      </w:r>
      <w:r>
        <w:rPr>
          <w:u w:val="single"/>
        </w:rPr>
        <w:tab/>
      </w:r>
      <w:r>
        <w:rPr>
          <w:u w:val="single"/>
        </w:rPr>
        <w:tab/>
      </w:r>
      <w:r>
        <w:t xml:space="preserve"> List all licenses, credentials, certifications, and/or accreditations currently held by</w:t>
      </w:r>
      <w:r>
        <w:rPr>
          <w:spacing w:val="-14"/>
        </w:rPr>
        <w:t xml:space="preserve"> </w:t>
      </w:r>
      <w:r>
        <w:t>organization:</w:t>
      </w:r>
    </w:p>
    <w:p w14:paraId="7141A4F0" w14:textId="77777777" w:rsidR="00993CDE" w:rsidRDefault="001F462D">
      <w:pPr>
        <w:tabs>
          <w:tab w:val="left" w:pos="9737"/>
        </w:tabs>
        <w:spacing w:line="268" w:lineRule="exact"/>
        <w:ind w:left="140"/>
      </w:pPr>
      <w:r>
        <w:t>(Provide copies as</w:t>
      </w:r>
      <w:r>
        <w:rPr>
          <w:spacing w:val="-9"/>
        </w:rPr>
        <w:t xml:space="preserve"> </w:t>
      </w:r>
      <w:r>
        <w:t>applicable):</w:t>
      </w:r>
      <w:r>
        <w:rPr>
          <w:u w:val="single"/>
        </w:rPr>
        <w:t xml:space="preserve"> </w:t>
      </w:r>
      <w:r>
        <w:rPr>
          <w:u w:val="single"/>
        </w:rPr>
        <w:tab/>
      </w:r>
    </w:p>
    <w:p w14:paraId="7E616D57" w14:textId="77777777" w:rsidR="00993CDE" w:rsidRDefault="00993CDE">
      <w:pPr>
        <w:spacing w:line="268" w:lineRule="exact"/>
        <w:sectPr w:rsidR="00993CDE">
          <w:pgSz w:w="12240" w:h="15840"/>
          <w:pgMar w:top="1460" w:right="1180" w:bottom="1240" w:left="1180" w:header="0" w:footer="1052" w:gutter="0"/>
          <w:cols w:space="720"/>
        </w:sectPr>
      </w:pPr>
    </w:p>
    <w:p w14:paraId="7AACA102" w14:textId="77777777" w:rsidR="00993CDE" w:rsidRDefault="001F462D">
      <w:pPr>
        <w:pStyle w:val="ListParagraph"/>
        <w:numPr>
          <w:ilvl w:val="0"/>
          <w:numId w:val="6"/>
        </w:numPr>
        <w:tabs>
          <w:tab w:val="left" w:pos="719"/>
        </w:tabs>
        <w:spacing w:before="30" w:line="264" w:lineRule="exact"/>
        <w:ind w:left="718" w:hanging="279"/>
        <w:jc w:val="left"/>
        <w:rPr>
          <w:b/>
        </w:rPr>
      </w:pPr>
      <w:r>
        <w:rPr>
          <w:b/>
        </w:rPr>
        <w:lastRenderedPageBreak/>
        <w:t>Staffing</w:t>
      </w:r>
      <w:r>
        <w:rPr>
          <w:b/>
          <w:spacing w:val="-2"/>
        </w:rPr>
        <w:t xml:space="preserve"> </w:t>
      </w:r>
      <w:r>
        <w:rPr>
          <w:b/>
        </w:rPr>
        <w:t>Plans</w:t>
      </w:r>
    </w:p>
    <w:p w14:paraId="4BA9B40D" w14:textId="77777777" w:rsidR="00993CDE" w:rsidRDefault="001F462D">
      <w:pPr>
        <w:pStyle w:val="ListParagraph"/>
        <w:numPr>
          <w:ilvl w:val="1"/>
          <w:numId w:val="6"/>
        </w:numPr>
        <w:tabs>
          <w:tab w:val="left" w:pos="1072"/>
        </w:tabs>
        <w:spacing w:before="12" w:line="220" w:lineRule="auto"/>
        <w:ind w:right="235"/>
        <w:jc w:val="both"/>
      </w:pPr>
      <w:r>
        <w:t xml:space="preserve">For Hospitals with more than 100 employees, the RFP submission must include the Hospital’s status regarding equal employment opportunity. Please </w:t>
      </w:r>
      <w:r>
        <w:rPr>
          <w:spacing w:val="-3"/>
        </w:rPr>
        <w:t xml:space="preserve">submit </w:t>
      </w:r>
      <w:r>
        <w:t xml:space="preserve">verification of status using the Employer Information Report </w:t>
      </w:r>
      <w:r>
        <w:rPr>
          <w:spacing w:val="-3"/>
        </w:rPr>
        <w:t xml:space="preserve">EEO-1 </w:t>
      </w:r>
      <w:r>
        <w:t>or the State and Local Government Report</w:t>
      </w:r>
      <w:r>
        <w:rPr>
          <w:spacing w:val="-16"/>
        </w:rPr>
        <w:t xml:space="preserve"> </w:t>
      </w:r>
      <w:r>
        <w:t>EEO-4.</w:t>
      </w:r>
    </w:p>
    <w:p w14:paraId="486D26F8" w14:textId="77777777" w:rsidR="00993CDE" w:rsidRDefault="00993CDE">
      <w:pPr>
        <w:pStyle w:val="BodyText"/>
        <w:spacing w:before="5"/>
        <w:rPr>
          <w:sz w:val="20"/>
        </w:rPr>
      </w:pPr>
    </w:p>
    <w:p w14:paraId="1E7CE68A" w14:textId="77777777" w:rsidR="00993CDE" w:rsidRDefault="001F462D">
      <w:pPr>
        <w:pStyle w:val="ListParagraph"/>
        <w:numPr>
          <w:ilvl w:val="0"/>
          <w:numId w:val="6"/>
        </w:numPr>
        <w:tabs>
          <w:tab w:val="left" w:pos="713"/>
        </w:tabs>
        <w:spacing w:before="1" w:line="264" w:lineRule="exact"/>
        <w:ind w:left="712" w:hanging="271"/>
        <w:jc w:val="left"/>
        <w:rPr>
          <w:b/>
        </w:rPr>
      </w:pPr>
      <w:r>
        <w:rPr>
          <w:b/>
        </w:rPr>
        <w:t>Services</w:t>
      </w:r>
    </w:p>
    <w:p w14:paraId="38A50BEF" w14:textId="68B8E3D0" w:rsidR="00993CDE" w:rsidRDefault="001F462D">
      <w:pPr>
        <w:spacing w:before="12" w:line="220" w:lineRule="auto"/>
        <w:ind w:left="801" w:right="347" w:hanging="1"/>
      </w:pPr>
      <w:r>
        <w:t>Provide a brief description of your materials and/or services for Inpatient Psychiatric Services as defined in this</w:t>
      </w:r>
      <w:r>
        <w:rPr>
          <w:spacing w:val="35"/>
        </w:rPr>
        <w:t xml:space="preserve"> </w:t>
      </w:r>
      <w:r>
        <w:t>proposal:</w:t>
      </w:r>
    </w:p>
    <w:p w14:paraId="2EC79476" w14:textId="77777777" w:rsidR="00993CDE" w:rsidRDefault="001F462D">
      <w:pPr>
        <w:pStyle w:val="ListParagraph"/>
        <w:numPr>
          <w:ilvl w:val="1"/>
          <w:numId w:val="6"/>
        </w:numPr>
        <w:tabs>
          <w:tab w:val="left" w:pos="1433"/>
        </w:tabs>
        <w:spacing w:line="245" w:lineRule="exact"/>
        <w:ind w:left="1431" w:hanging="359"/>
      </w:pPr>
      <w:r>
        <w:t>Describe how you currently provide services or a similar service</w:t>
      </w:r>
      <w:r>
        <w:rPr>
          <w:spacing w:val="-12"/>
        </w:rPr>
        <w:t xml:space="preserve"> </w:t>
      </w:r>
      <w:r>
        <w:t>model.</w:t>
      </w:r>
    </w:p>
    <w:p w14:paraId="39973508" w14:textId="77777777" w:rsidR="00993CDE" w:rsidRDefault="001F462D">
      <w:pPr>
        <w:pStyle w:val="ListParagraph"/>
        <w:numPr>
          <w:ilvl w:val="1"/>
          <w:numId w:val="6"/>
        </w:numPr>
        <w:tabs>
          <w:tab w:val="left" w:pos="1433"/>
        </w:tabs>
        <w:spacing w:before="5" w:line="225" w:lineRule="auto"/>
        <w:ind w:left="1431" w:right="235" w:hanging="359"/>
        <w:jc w:val="both"/>
      </w:pPr>
      <w:r>
        <w:t xml:space="preserve">Describe how you will </w:t>
      </w:r>
      <w:r>
        <w:rPr>
          <w:spacing w:val="-3"/>
        </w:rPr>
        <w:t xml:space="preserve">maximize </w:t>
      </w:r>
      <w:r>
        <w:t>the expertise of staff, such as through collaboration with addition services or innovative plans to manage staff time and workload to accommodate high and low census</w:t>
      </w:r>
      <w:r>
        <w:rPr>
          <w:spacing w:val="-5"/>
        </w:rPr>
        <w:t xml:space="preserve"> </w:t>
      </w:r>
      <w:r>
        <w:t>periods?</w:t>
      </w:r>
    </w:p>
    <w:p w14:paraId="78DA364A" w14:textId="77777777" w:rsidR="00993CDE" w:rsidRDefault="001F462D">
      <w:pPr>
        <w:pStyle w:val="ListParagraph"/>
        <w:numPr>
          <w:ilvl w:val="1"/>
          <w:numId w:val="6"/>
        </w:numPr>
        <w:tabs>
          <w:tab w:val="left" w:pos="1431"/>
          <w:tab w:val="left" w:pos="1432"/>
        </w:tabs>
        <w:spacing w:before="1" w:line="225" w:lineRule="auto"/>
        <w:ind w:left="1430" w:right="239" w:hanging="359"/>
      </w:pPr>
      <w:r>
        <w:t>Describe your staffing pattern including utilization of Peers, QMHPs, RNs and Medical Personnel (MD) to provide for 24-hour availability, on a per shift</w:t>
      </w:r>
      <w:r>
        <w:rPr>
          <w:spacing w:val="-18"/>
        </w:rPr>
        <w:t xml:space="preserve"> </w:t>
      </w:r>
      <w:r>
        <w:t>basis.</w:t>
      </w:r>
    </w:p>
    <w:p w14:paraId="6661B289" w14:textId="77777777" w:rsidR="00993CDE" w:rsidRDefault="001F462D">
      <w:pPr>
        <w:pStyle w:val="ListParagraph"/>
        <w:numPr>
          <w:ilvl w:val="1"/>
          <w:numId w:val="6"/>
        </w:numPr>
        <w:tabs>
          <w:tab w:val="left" w:pos="1421"/>
        </w:tabs>
        <w:spacing w:line="245" w:lineRule="exact"/>
        <w:ind w:left="1420" w:hanging="351"/>
      </w:pPr>
      <w:r>
        <w:t>Describe core</w:t>
      </w:r>
      <w:r>
        <w:rPr>
          <w:spacing w:val="-2"/>
        </w:rPr>
        <w:t xml:space="preserve"> </w:t>
      </w:r>
      <w:r>
        <w:t>staff.</w:t>
      </w:r>
    </w:p>
    <w:p w14:paraId="4D0B2323" w14:textId="2E67DE76" w:rsidR="00993CDE" w:rsidRDefault="001F462D">
      <w:pPr>
        <w:pStyle w:val="ListParagraph"/>
        <w:numPr>
          <w:ilvl w:val="1"/>
          <w:numId w:val="6"/>
        </w:numPr>
        <w:tabs>
          <w:tab w:val="left" w:pos="1430"/>
        </w:tabs>
        <w:spacing w:before="7" w:line="220" w:lineRule="auto"/>
        <w:ind w:left="1429" w:right="237" w:hanging="360"/>
      </w:pPr>
      <w:r>
        <w:t>Describe what valu</w:t>
      </w:r>
      <w:r w:rsidR="004955BF">
        <w:t>e-</w:t>
      </w:r>
      <w:r>
        <w:t>added services you will provide, through methods such as enhanced staffing, expanding service array, additional service capacity,</w:t>
      </w:r>
      <w:r>
        <w:rPr>
          <w:spacing w:val="-11"/>
        </w:rPr>
        <w:t xml:space="preserve"> </w:t>
      </w:r>
      <w:r>
        <w:t>etc.</w:t>
      </w:r>
    </w:p>
    <w:p w14:paraId="3F4FC8BC" w14:textId="77777777" w:rsidR="00993CDE" w:rsidRDefault="001F462D">
      <w:pPr>
        <w:pStyle w:val="ListParagraph"/>
        <w:numPr>
          <w:ilvl w:val="1"/>
          <w:numId w:val="6"/>
        </w:numPr>
        <w:tabs>
          <w:tab w:val="left" w:pos="1428"/>
          <w:tab w:val="left" w:pos="1429"/>
        </w:tabs>
        <w:spacing w:before="1" w:line="225" w:lineRule="auto"/>
        <w:ind w:left="1428" w:right="241" w:hanging="360"/>
      </w:pPr>
      <w:r>
        <w:t xml:space="preserve">Describe the activities </w:t>
      </w:r>
      <w:r>
        <w:rPr>
          <w:spacing w:val="-2"/>
        </w:rPr>
        <w:t xml:space="preserve">you </w:t>
      </w:r>
      <w:r>
        <w:t xml:space="preserve">will provide to ensure coordination of services as well </w:t>
      </w:r>
      <w:r>
        <w:rPr>
          <w:spacing w:val="-3"/>
        </w:rPr>
        <w:t xml:space="preserve">as </w:t>
      </w:r>
      <w:r>
        <w:t>continuity.</w:t>
      </w:r>
    </w:p>
    <w:p w14:paraId="72D4B806" w14:textId="3FB5B302" w:rsidR="00993CDE" w:rsidRDefault="001F462D">
      <w:pPr>
        <w:pStyle w:val="ListParagraph"/>
        <w:numPr>
          <w:ilvl w:val="1"/>
          <w:numId w:val="6"/>
        </w:numPr>
        <w:tabs>
          <w:tab w:val="left" w:pos="1435"/>
          <w:tab w:val="left" w:pos="1436"/>
        </w:tabs>
        <w:spacing w:before="1" w:line="225" w:lineRule="auto"/>
        <w:ind w:left="1428" w:right="238" w:hanging="360"/>
      </w:pPr>
      <w:r>
        <w:t xml:space="preserve">Describe how you will meet the cultural and linguistic needs of the consumers in </w:t>
      </w:r>
      <w:r w:rsidR="00CF455A">
        <w:rPr>
          <w:spacing w:val="-3"/>
        </w:rPr>
        <w:t xml:space="preserve">Pecan Valley </w:t>
      </w:r>
      <w:r w:rsidR="0022073A">
        <w:rPr>
          <w:spacing w:val="-3"/>
        </w:rPr>
        <w:t xml:space="preserve">Centers </w:t>
      </w:r>
      <w:r>
        <w:t>local service area (</w:t>
      </w:r>
      <w:r w:rsidR="004955BF">
        <w:t>Erath, Hood, Johnson, Parker, Palo Pinto, and Somervell</w:t>
      </w:r>
      <w:r>
        <w:t xml:space="preserve"> Count</w:t>
      </w:r>
      <w:r w:rsidR="004955BF">
        <w:t>ies</w:t>
      </w:r>
      <w:r>
        <w:t>,</w:t>
      </w:r>
      <w:r>
        <w:rPr>
          <w:spacing w:val="-12"/>
        </w:rPr>
        <w:t xml:space="preserve"> </w:t>
      </w:r>
      <w:r>
        <w:t>Texas).</w:t>
      </w:r>
    </w:p>
    <w:p w14:paraId="65A4B550" w14:textId="77777777" w:rsidR="00993CDE" w:rsidRDefault="001F462D">
      <w:pPr>
        <w:pStyle w:val="ListParagraph"/>
        <w:numPr>
          <w:ilvl w:val="1"/>
          <w:numId w:val="6"/>
        </w:numPr>
        <w:tabs>
          <w:tab w:val="left" w:pos="1432"/>
        </w:tabs>
        <w:spacing w:line="247" w:lineRule="exact"/>
        <w:ind w:left="1431" w:hanging="360"/>
      </w:pPr>
      <w:r>
        <w:t>Provide your process for performing triage for clients that present to your</w:t>
      </w:r>
      <w:r>
        <w:rPr>
          <w:spacing w:val="-23"/>
        </w:rPr>
        <w:t xml:space="preserve"> </w:t>
      </w:r>
      <w:r>
        <w:t>facility.</w:t>
      </w:r>
    </w:p>
    <w:p w14:paraId="7ACCB712" w14:textId="0C9F3163" w:rsidR="00993CDE" w:rsidRDefault="001F462D">
      <w:pPr>
        <w:pStyle w:val="ListParagraph"/>
        <w:numPr>
          <w:ilvl w:val="1"/>
          <w:numId w:val="6"/>
        </w:numPr>
        <w:tabs>
          <w:tab w:val="left" w:pos="1431"/>
          <w:tab w:val="left" w:pos="1432"/>
        </w:tabs>
        <w:spacing w:before="3" w:line="228" w:lineRule="auto"/>
        <w:ind w:left="1432" w:right="235" w:hanging="361"/>
      </w:pPr>
      <w:r>
        <w:t>Provide your policy and procedures for referring an individual to another healthcare provider for lower level of</w:t>
      </w:r>
      <w:r>
        <w:rPr>
          <w:spacing w:val="-4"/>
        </w:rPr>
        <w:t xml:space="preserve"> </w:t>
      </w:r>
      <w:r>
        <w:t>care.</w:t>
      </w:r>
    </w:p>
    <w:p w14:paraId="52364DC0" w14:textId="33BB76D3" w:rsidR="006822B4" w:rsidRDefault="006822B4">
      <w:pPr>
        <w:pStyle w:val="ListParagraph"/>
        <w:numPr>
          <w:ilvl w:val="1"/>
          <w:numId w:val="6"/>
        </w:numPr>
        <w:tabs>
          <w:tab w:val="left" w:pos="1431"/>
          <w:tab w:val="left" w:pos="1432"/>
        </w:tabs>
        <w:spacing w:before="3" w:line="228" w:lineRule="auto"/>
        <w:ind w:left="1432" w:right="235" w:hanging="361"/>
      </w:pPr>
      <w:r>
        <w:t>Provide your policy and procedures concerning restraint and seclusion.</w:t>
      </w:r>
    </w:p>
    <w:p w14:paraId="1A9814CB" w14:textId="77777777" w:rsidR="00993CDE" w:rsidRDefault="001F462D">
      <w:pPr>
        <w:pStyle w:val="ListParagraph"/>
        <w:numPr>
          <w:ilvl w:val="1"/>
          <w:numId w:val="6"/>
        </w:numPr>
        <w:tabs>
          <w:tab w:val="left" w:pos="1433"/>
        </w:tabs>
        <w:spacing w:line="225" w:lineRule="auto"/>
        <w:ind w:left="1431" w:right="234" w:hanging="359"/>
        <w:jc w:val="both"/>
      </w:pPr>
      <w:r>
        <w:t>Provide your policy and procedure for ensuring that those who require a physical health assessment more immediately can be seen and assessed within five (5) minutes of initial presentation.</w:t>
      </w:r>
    </w:p>
    <w:p w14:paraId="57626EE9" w14:textId="77777777" w:rsidR="00993CDE" w:rsidRDefault="001F462D">
      <w:pPr>
        <w:pStyle w:val="ListParagraph"/>
        <w:numPr>
          <w:ilvl w:val="1"/>
          <w:numId w:val="6"/>
        </w:numPr>
        <w:tabs>
          <w:tab w:val="left" w:pos="1431"/>
          <w:tab w:val="left" w:pos="1432"/>
        </w:tabs>
        <w:spacing w:line="225" w:lineRule="auto"/>
        <w:ind w:left="1433" w:right="236" w:hanging="362"/>
      </w:pPr>
      <w:r>
        <w:t xml:space="preserve">Provide your policy and procedure that specifies your approach to </w:t>
      </w:r>
      <w:r>
        <w:rPr>
          <w:spacing w:val="-3"/>
        </w:rPr>
        <w:t xml:space="preserve">common </w:t>
      </w:r>
      <w:r>
        <w:t>behavioral health emergencies in the service and is approved by the medical</w:t>
      </w:r>
      <w:r>
        <w:rPr>
          <w:spacing w:val="-20"/>
        </w:rPr>
        <w:t xml:space="preserve"> </w:t>
      </w:r>
      <w:r>
        <w:t>director.</w:t>
      </w:r>
    </w:p>
    <w:p w14:paraId="7645BF33" w14:textId="77777777" w:rsidR="00993CDE" w:rsidRDefault="001F462D">
      <w:pPr>
        <w:pStyle w:val="ListParagraph"/>
        <w:numPr>
          <w:ilvl w:val="1"/>
          <w:numId w:val="6"/>
        </w:numPr>
        <w:tabs>
          <w:tab w:val="left" w:pos="1431"/>
          <w:tab w:val="left" w:pos="1432"/>
        </w:tabs>
        <w:spacing w:line="228" w:lineRule="auto"/>
        <w:ind w:left="1430" w:right="235" w:hanging="359"/>
      </w:pPr>
      <w:r>
        <w:t>Provide your policy and procedure ensuring continuity of care and successful linkage with the referring provider.</w:t>
      </w:r>
    </w:p>
    <w:p w14:paraId="6CC51092" w14:textId="0581E30A" w:rsidR="00993CDE" w:rsidRDefault="001F462D">
      <w:pPr>
        <w:pStyle w:val="ListParagraph"/>
        <w:numPr>
          <w:ilvl w:val="1"/>
          <w:numId w:val="6"/>
        </w:numPr>
        <w:tabs>
          <w:tab w:val="left" w:pos="1432"/>
        </w:tabs>
        <w:spacing w:line="225" w:lineRule="auto"/>
        <w:ind w:left="1431" w:right="237" w:hanging="360"/>
        <w:jc w:val="both"/>
      </w:pPr>
      <w:r>
        <w:t>Provide your process for accepting individuals brought in by law enforcement on an emergency detention warrant. Include maximum wait times for enforcement prior to their release by the hospital</w:t>
      </w:r>
      <w:r>
        <w:rPr>
          <w:spacing w:val="6"/>
        </w:rPr>
        <w:t xml:space="preserve"> </w:t>
      </w:r>
      <w:r>
        <w:t>personnel.</w:t>
      </w:r>
    </w:p>
    <w:p w14:paraId="5F19936B" w14:textId="77777777" w:rsidR="00993CDE" w:rsidRDefault="00993CDE">
      <w:pPr>
        <w:pStyle w:val="BodyText"/>
        <w:spacing w:before="1"/>
      </w:pPr>
    </w:p>
    <w:p w14:paraId="73395CBD" w14:textId="77777777" w:rsidR="00993CDE" w:rsidRDefault="001F462D">
      <w:pPr>
        <w:pStyle w:val="ListParagraph"/>
        <w:numPr>
          <w:ilvl w:val="0"/>
          <w:numId w:val="6"/>
        </w:numPr>
        <w:tabs>
          <w:tab w:val="left" w:pos="652"/>
        </w:tabs>
        <w:spacing w:before="1" w:line="266" w:lineRule="exact"/>
        <w:ind w:left="651" w:hanging="300"/>
        <w:jc w:val="left"/>
        <w:rPr>
          <w:b/>
        </w:rPr>
      </w:pPr>
      <w:r>
        <w:rPr>
          <w:b/>
        </w:rPr>
        <w:t>Facility</w:t>
      </w:r>
    </w:p>
    <w:p w14:paraId="7AA7BBF0" w14:textId="77777777" w:rsidR="00993CDE" w:rsidRDefault="001F462D">
      <w:pPr>
        <w:spacing w:before="12" w:line="223" w:lineRule="auto"/>
        <w:ind w:left="800" w:right="347" w:hanging="1"/>
        <w:rPr>
          <w:b/>
          <w:i/>
        </w:rPr>
      </w:pPr>
      <w:r>
        <w:t>Provide a brief description of your facility for Inpatient Psychiatric Services as defined in this proposal</w:t>
      </w:r>
      <w:r>
        <w:rPr>
          <w:b/>
          <w:i/>
        </w:rPr>
        <w:t>.</w:t>
      </w:r>
    </w:p>
    <w:p w14:paraId="0FE1DB01" w14:textId="77777777" w:rsidR="00993CDE" w:rsidRDefault="001F462D">
      <w:pPr>
        <w:pStyle w:val="ListParagraph"/>
        <w:numPr>
          <w:ilvl w:val="1"/>
          <w:numId w:val="6"/>
        </w:numPr>
        <w:tabs>
          <w:tab w:val="left" w:pos="1432"/>
        </w:tabs>
        <w:spacing w:line="258" w:lineRule="exact"/>
        <w:ind w:left="1430" w:hanging="359"/>
      </w:pPr>
      <w:r>
        <w:t>Describe the physical type of facility you plan to operate and its</w:t>
      </w:r>
      <w:r>
        <w:rPr>
          <w:spacing w:val="-23"/>
        </w:rPr>
        <w:t xml:space="preserve"> </w:t>
      </w:r>
      <w:r>
        <w:t>location.</w:t>
      </w:r>
    </w:p>
    <w:p w14:paraId="669B6FBB" w14:textId="77777777" w:rsidR="00993CDE" w:rsidRDefault="001F462D">
      <w:pPr>
        <w:pStyle w:val="ListParagraph"/>
        <w:numPr>
          <w:ilvl w:val="1"/>
          <w:numId w:val="6"/>
        </w:numPr>
        <w:tabs>
          <w:tab w:val="left" w:pos="1431"/>
        </w:tabs>
        <w:spacing w:before="10" w:line="225" w:lineRule="auto"/>
        <w:ind w:left="1430" w:right="319" w:hanging="360"/>
      </w:pPr>
      <w:r>
        <w:t>Explain how you will make this facility welcoming to individuals experiencing a mental health</w:t>
      </w:r>
      <w:r>
        <w:rPr>
          <w:spacing w:val="-2"/>
        </w:rPr>
        <w:t xml:space="preserve"> </w:t>
      </w:r>
      <w:r>
        <w:t>crisis?</w:t>
      </w:r>
    </w:p>
    <w:p w14:paraId="741A45E0" w14:textId="77777777" w:rsidR="00993CDE" w:rsidRDefault="00993CDE">
      <w:pPr>
        <w:pStyle w:val="BodyText"/>
        <w:spacing w:before="4"/>
        <w:rPr>
          <w:sz w:val="20"/>
        </w:rPr>
      </w:pPr>
    </w:p>
    <w:p w14:paraId="2EF7A6A0" w14:textId="77777777" w:rsidR="00993CDE" w:rsidRDefault="001F462D">
      <w:pPr>
        <w:pStyle w:val="ListParagraph"/>
        <w:numPr>
          <w:ilvl w:val="0"/>
          <w:numId w:val="6"/>
        </w:numPr>
        <w:tabs>
          <w:tab w:val="left" w:pos="680"/>
        </w:tabs>
        <w:spacing w:line="266" w:lineRule="exact"/>
        <w:ind w:left="679" w:hanging="240"/>
        <w:jc w:val="left"/>
        <w:rPr>
          <w:b/>
        </w:rPr>
      </w:pPr>
      <w:r>
        <w:rPr>
          <w:b/>
        </w:rPr>
        <w:t>Quality Assurance Processes and</w:t>
      </w:r>
      <w:r>
        <w:rPr>
          <w:b/>
          <w:spacing w:val="-9"/>
        </w:rPr>
        <w:t xml:space="preserve"> </w:t>
      </w:r>
      <w:r>
        <w:rPr>
          <w:b/>
        </w:rPr>
        <w:t>Monitoring</w:t>
      </w:r>
    </w:p>
    <w:p w14:paraId="6DC01287" w14:textId="6CCCC340" w:rsidR="00993CDE" w:rsidRDefault="001F462D">
      <w:pPr>
        <w:spacing w:before="11" w:line="225" w:lineRule="auto"/>
        <w:ind w:left="820" w:right="347" w:hanging="2"/>
      </w:pPr>
      <w:r>
        <w:t xml:space="preserve">Provide information regarding Hospital’s capacity for compliance with </w:t>
      </w:r>
      <w:r w:rsidR="00CF455A">
        <w:t xml:space="preserve">Pecan Valley </w:t>
      </w:r>
      <w:r w:rsidR="0022073A">
        <w:t>Centers</w:t>
      </w:r>
      <w:r w:rsidR="004955BF">
        <w:t>’</w:t>
      </w:r>
      <w:r>
        <w:t xml:space="preserve"> quality assurance processes, to</w:t>
      </w:r>
      <w:r>
        <w:rPr>
          <w:spacing w:val="-8"/>
        </w:rPr>
        <w:t xml:space="preserve"> </w:t>
      </w:r>
      <w:r>
        <w:t>include:</w:t>
      </w:r>
    </w:p>
    <w:p w14:paraId="7C93AD0A" w14:textId="1D0EC528" w:rsidR="00993CDE" w:rsidRDefault="001F462D">
      <w:pPr>
        <w:pStyle w:val="ListParagraph"/>
        <w:numPr>
          <w:ilvl w:val="1"/>
          <w:numId w:val="6"/>
        </w:numPr>
        <w:tabs>
          <w:tab w:val="left" w:pos="1432"/>
        </w:tabs>
        <w:spacing w:line="247" w:lineRule="exact"/>
        <w:ind w:left="1430" w:hanging="359"/>
      </w:pPr>
      <w:r>
        <w:t xml:space="preserve">Ability to participate in clinical staffing/case reviews with </w:t>
      </w:r>
      <w:r w:rsidR="00CF455A">
        <w:t xml:space="preserve">Pecan Valley </w:t>
      </w:r>
      <w:r w:rsidR="0022073A">
        <w:t xml:space="preserve">Centers </w:t>
      </w:r>
      <w:r>
        <w:t>staff;</w:t>
      </w:r>
      <w:r>
        <w:rPr>
          <w:spacing w:val="-19"/>
        </w:rPr>
        <w:t xml:space="preserve"> </w:t>
      </w:r>
      <w:r>
        <w:t>and</w:t>
      </w:r>
    </w:p>
    <w:p w14:paraId="48625D55" w14:textId="77777777" w:rsidR="00993CDE" w:rsidRDefault="001F462D">
      <w:pPr>
        <w:pStyle w:val="ListParagraph"/>
        <w:numPr>
          <w:ilvl w:val="1"/>
          <w:numId w:val="6"/>
        </w:numPr>
        <w:tabs>
          <w:tab w:val="left" w:pos="1440"/>
        </w:tabs>
        <w:spacing w:before="4" w:line="225" w:lineRule="auto"/>
        <w:ind w:left="1430" w:right="236" w:hanging="361"/>
      </w:pPr>
      <w:r>
        <w:t>Describe the Quality Management and Improvement system currently in place in your program.</w:t>
      </w:r>
    </w:p>
    <w:p w14:paraId="00A353BC" w14:textId="77777777" w:rsidR="00993CDE" w:rsidRDefault="001F462D">
      <w:pPr>
        <w:pStyle w:val="ListParagraph"/>
        <w:numPr>
          <w:ilvl w:val="1"/>
          <w:numId w:val="6"/>
        </w:numPr>
        <w:tabs>
          <w:tab w:val="left" w:pos="1431"/>
          <w:tab w:val="left" w:pos="1432"/>
        </w:tabs>
        <w:spacing w:line="248" w:lineRule="exact"/>
        <w:ind w:left="1431" w:hanging="360"/>
      </w:pPr>
      <w:r>
        <w:t>Submit a copy of the most recent Quality Improvement</w:t>
      </w:r>
      <w:r>
        <w:rPr>
          <w:spacing w:val="-12"/>
        </w:rPr>
        <w:t xml:space="preserve"> </w:t>
      </w:r>
      <w:r>
        <w:t>Plan.</w:t>
      </w:r>
    </w:p>
    <w:p w14:paraId="14CFFC36" w14:textId="77777777" w:rsidR="00993CDE" w:rsidRDefault="001F462D">
      <w:pPr>
        <w:pStyle w:val="ListParagraph"/>
        <w:numPr>
          <w:ilvl w:val="1"/>
          <w:numId w:val="6"/>
        </w:numPr>
        <w:tabs>
          <w:tab w:val="left" w:pos="1432"/>
        </w:tabs>
        <w:spacing w:before="5" w:line="225" w:lineRule="auto"/>
        <w:ind w:left="1431" w:right="318" w:hanging="360"/>
      </w:pPr>
      <w:r>
        <w:t>Describe in detail, performance indicators used in measuring and monitoring service performance and</w:t>
      </w:r>
      <w:r>
        <w:rPr>
          <w:spacing w:val="-1"/>
        </w:rPr>
        <w:t xml:space="preserve"> </w:t>
      </w:r>
      <w:r>
        <w:t>goals.</w:t>
      </w:r>
    </w:p>
    <w:p w14:paraId="711BC540" w14:textId="77777777" w:rsidR="00993CDE" w:rsidRDefault="00993CDE">
      <w:pPr>
        <w:spacing w:line="265" w:lineRule="exact"/>
        <w:sectPr w:rsidR="00993CDE">
          <w:footerReference w:type="default" r:id="rId18"/>
          <w:pgSz w:w="12240" w:h="15840"/>
          <w:pgMar w:top="1220" w:right="1180" w:bottom="820" w:left="1180" w:header="0" w:footer="639" w:gutter="0"/>
          <w:pgNumType w:start="17"/>
          <w:cols w:space="720"/>
        </w:sectPr>
      </w:pPr>
    </w:p>
    <w:p w14:paraId="516B1D06" w14:textId="1AFF55D3" w:rsidR="00993CDE" w:rsidRDefault="001F462D">
      <w:pPr>
        <w:pStyle w:val="ListParagraph"/>
        <w:numPr>
          <w:ilvl w:val="1"/>
          <w:numId w:val="6"/>
        </w:numPr>
        <w:tabs>
          <w:tab w:val="left" w:pos="1432"/>
        </w:tabs>
        <w:spacing w:before="51" w:line="228" w:lineRule="auto"/>
        <w:ind w:left="1430" w:right="321" w:hanging="359"/>
        <w:jc w:val="both"/>
      </w:pPr>
      <w:r>
        <w:lastRenderedPageBreak/>
        <w:t>Submit copies of all external reviews from all regulatory/accrediting bodies</w:t>
      </w:r>
      <w:r w:rsidR="00816C53">
        <w:t xml:space="preserve"> from the previous two years</w:t>
      </w:r>
      <w:r>
        <w:t>: include any plans of improvement required as a result of the</w:t>
      </w:r>
      <w:r>
        <w:rPr>
          <w:spacing w:val="-11"/>
        </w:rPr>
        <w:t xml:space="preserve"> </w:t>
      </w:r>
      <w:r>
        <w:t>reviews.</w:t>
      </w:r>
    </w:p>
    <w:p w14:paraId="15455FA6" w14:textId="77777777" w:rsidR="00993CDE" w:rsidRDefault="001F462D">
      <w:pPr>
        <w:pStyle w:val="ListParagraph"/>
        <w:numPr>
          <w:ilvl w:val="1"/>
          <w:numId w:val="6"/>
        </w:numPr>
        <w:tabs>
          <w:tab w:val="left" w:pos="1431"/>
        </w:tabs>
        <w:spacing w:line="225" w:lineRule="auto"/>
        <w:ind w:left="1430" w:right="315" w:hanging="360"/>
        <w:jc w:val="both"/>
      </w:pPr>
      <w:r>
        <w:t>Lawsuits – Indicate any lawsuits or litigation involving clinical Services to Mental Health patients</w:t>
      </w:r>
      <w:r>
        <w:rPr>
          <w:spacing w:val="-3"/>
        </w:rPr>
        <w:t xml:space="preserve"> </w:t>
      </w:r>
      <w:r>
        <w:t>to</w:t>
      </w:r>
      <w:r>
        <w:rPr>
          <w:spacing w:val="-4"/>
        </w:rPr>
        <w:t xml:space="preserve"> </w:t>
      </w:r>
      <w:r>
        <w:t>which</w:t>
      </w:r>
      <w:r>
        <w:rPr>
          <w:spacing w:val="-4"/>
        </w:rPr>
        <w:t xml:space="preserve"> </w:t>
      </w:r>
      <w:r>
        <w:t>you</w:t>
      </w:r>
      <w:r>
        <w:rPr>
          <w:spacing w:val="-4"/>
        </w:rPr>
        <w:t xml:space="preserve"> </w:t>
      </w:r>
      <w:r>
        <w:t>have</w:t>
      </w:r>
      <w:r>
        <w:rPr>
          <w:spacing w:val="-5"/>
        </w:rPr>
        <w:t xml:space="preserve"> </w:t>
      </w:r>
      <w:r>
        <w:t>been</w:t>
      </w:r>
      <w:r>
        <w:rPr>
          <w:spacing w:val="-6"/>
        </w:rPr>
        <w:t xml:space="preserve"> </w:t>
      </w:r>
      <w:r>
        <w:t>a</w:t>
      </w:r>
      <w:r>
        <w:rPr>
          <w:spacing w:val="-3"/>
        </w:rPr>
        <w:t xml:space="preserve"> </w:t>
      </w:r>
      <w:r>
        <w:t>party</w:t>
      </w:r>
      <w:r>
        <w:rPr>
          <w:spacing w:val="-4"/>
        </w:rPr>
        <w:t xml:space="preserve"> </w:t>
      </w:r>
      <w:r>
        <w:t>during</w:t>
      </w:r>
      <w:r>
        <w:rPr>
          <w:spacing w:val="-6"/>
        </w:rPr>
        <w:t xml:space="preserve"> </w:t>
      </w:r>
      <w:r>
        <w:t>the</w:t>
      </w:r>
      <w:r>
        <w:rPr>
          <w:spacing w:val="-5"/>
        </w:rPr>
        <w:t xml:space="preserve"> </w:t>
      </w:r>
      <w:r>
        <w:t>past</w:t>
      </w:r>
      <w:r>
        <w:rPr>
          <w:spacing w:val="-2"/>
        </w:rPr>
        <w:t xml:space="preserve"> </w:t>
      </w:r>
      <w:r>
        <w:t>three</w:t>
      </w:r>
      <w:r>
        <w:rPr>
          <w:spacing w:val="-2"/>
        </w:rPr>
        <w:t xml:space="preserve"> </w:t>
      </w:r>
      <w:r>
        <w:t>years.</w:t>
      </w:r>
      <w:r>
        <w:rPr>
          <w:spacing w:val="-6"/>
        </w:rPr>
        <w:t xml:space="preserve"> </w:t>
      </w:r>
      <w:r>
        <w:t>Provide</w:t>
      </w:r>
      <w:r>
        <w:rPr>
          <w:spacing w:val="-5"/>
        </w:rPr>
        <w:t xml:space="preserve"> </w:t>
      </w:r>
      <w:r>
        <w:t>details</w:t>
      </w:r>
      <w:r>
        <w:rPr>
          <w:spacing w:val="-3"/>
        </w:rPr>
        <w:t xml:space="preserve"> </w:t>
      </w:r>
      <w:r>
        <w:t>on</w:t>
      </w:r>
      <w:r>
        <w:rPr>
          <w:spacing w:val="-4"/>
        </w:rPr>
        <w:t xml:space="preserve"> </w:t>
      </w:r>
      <w:r>
        <w:t>any judgments.</w:t>
      </w:r>
    </w:p>
    <w:p w14:paraId="21732F6F" w14:textId="77777777" w:rsidR="00993CDE" w:rsidRDefault="00993CDE">
      <w:pPr>
        <w:pStyle w:val="BodyText"/>
        <w:spacing w:before="4"/>
        <w:rPr>
          <w:sz w:val="19"/>
        </w:rPr>
      </w:pPr>
    </w:p>
    <w:p w14:paraId="5AEF7DC7" w14:textId="77777777" w:rsidR="00993CDE" w:rsidRDefault="001F462D">
      <w:pPr>
        <w:pStyle w:val="ListParagraph"/>
        <w:numPr>
          <w:ilvl w:val="0"/>
          <w:numId w:val="6"/>
        </w:numPr>
        <w:tabs>
          <w:tab w:val="left" w:pos="677"/>
        </w:tabs>
        <w:spacing w:line="261" w:lineRule="exact"/>
        <w:ind w:left="676" w:hanging="298"/>
        <w:jc w:val="left"/>
        <w:rPr>
          <w:b/>
        </w:rPr>
      </w:pPr>
      <w:r>
        <w:rPr>
          <w:b/>
        </w:rPr>
        <w:t>Certificate of</w:t>
      </w:r>
      <w:r>
        <w:rPr>
          <w:b/>
          <w:spacing w:val="-2"/>
        </w:rPr>
        <w:t xml:space="preserve"> </w:t>
      </w:r>
      <w:r>
        <w:rPr>
          <w:b/>
        </w:rPr>
        <w:t>Insurance</w:t>
      </w:r>
    </w:p>
    <w:p w14:paraId="30B92DEF" w14:textId="77777777" w:rsidR="00993CDE" w:rsidRDefault="001F462D">
      <w:pPr>
        <w:spacing w:before="16" w:line="213" w:lineRule="auto"/>
        <w:ind w:left="830" w:right="347" w:hanging="1"/>
      </w:pPr>
      <w:r>
        <w:t>Provide a Certificate of Insurance secured and maintained with an insurance company, or companies, licensed to do business in Texas for the following coverage in the following amounts:</w:t>
      </w:r>
    </w:p>
    <w:p w14:paraId="4B240037" w14:textId="06A4E9AF" w:rsidR="00993CDE" w:rsidRDefault="001F462D">
      <w:pPr>
        <w:pStyle w:val="ListParagraph"/>
        <w:numPr>
          <w:ilvl w:val="1"/>
          <w:numId w:val="6"/>
        </w:numPr>
        <w:tabs>
          <w:tab w:val="left" w:pos="1432"/>
        </w:tabs>
        <w:spacing w:before="1" w:line="220" w:lineRule="auto"/>
        <w:ind w:left="1431" w:right="257" w:hanging="360"/>
        <w:jc w:val="both"/>
      </w:pPr>
      <w:r>
        <w:t>Comprehensive general liability, professional liability, and employee misconduct insurance with limits of at least $1,000,000 per occurrence, $3,000,000</w:t>
      </w:r>
      <w:r>
        <w:rPr>
          <w:spacing w:val="-8"/>
        </w:rPr>
        <w:t xml:space="preserve"> </w:t>
      </w:r>
      <w:r>
        <w:t>aggregate.</w:t>
      </w:r>
    </w:p>
    <w:p w14:paraId="3F292861" w14:textId="77777777" w:rsidR="00993CDE" w:rsidRDefault="001F462D">
      <w:pPr>
        <w:pStyle w:val="ListParagraph"/>
        <w:numPr>
          <w:ilvl w:val="2"/>
          <w:numId w:val="6"/>
        </w:numPr>
        <w:tabs>
          <w:tab w:val="left" w:pos="1792"/>
        </w:tabs>
        <w:spacing w:line="237" w:lineRule="auto"/>
        <w:ind w:right="314" w:hanging="271"/>
      </w:pPr>
      <w:r>
        <w:t>Include directors’ and officers’ professional liability, errors and omissions, breaches of privacy, and medical malpractice</w:t>
      </w:r>
      <w:r>
        <w:rPr>
          <w:spacing w:val="-5"/>
        </w:rPr>
        <w:t xml:space="preserve"> </w:t>
      </w:r>
      <w:r>
        <w:t>insurance.</w:t>
      </w:r>
    </w:p>
    <w:p w14:paraId="28FEE862" w14:textId="77777777" w:rsidR="00993CDE" w:rsidRDefault="001F462D">
      <w:pPr>
        <w:pStyle w:val="ListParagraph"/>
        <w:numPr>
          <w:ilvl w:val="1"/>
          <w:numId w:val="6"/>
        </w:numPr>
        <w:tabs>
          <w:tab w:val="left" w:pos="1432"/>
        </w:tabs>
        <w:ind w:left="1432" w:right="313" w:hanging="361"/>
        <w:jc w:val="both"/>
      </w:pPr>
      <w:r>
        <w:t>Sufficient coverage to meet the requirement of State law for Workers' Compensation on its employees providing services under this</w:t>
      </w:r>
      <w:r>
        <w:rPr>
          <w:spacing w:val="-10"/>
        </w:rPr>
        <w:t xml:space="preserve"> </w:t>
      </w:r>
      <w:r>
        <w:t>Contract.</w:t>
      </w:r>
    </w:p>
    <w:p w14:paraId="5625B498" w14:textId="77777777" w:rsidR="00993CDE" w:rsidRDefault="00993CDE">
      <w:pPr>
        <w:pStyle w:val="BodyText"/>
        <w:spacing w:before="10"/>
        <w:rPr>
          <w:sz w:val="21"/>
        </w:rPr>
      </w:pPr>
    </w:p>
    <w:p w14:paraId="7F8DFF82" w14:textId="77777777" w:rsidR="00993CDE" w:rsidRDefault="001F462D">
      <w:pPr>
        <w:pStyle w:val="ListParagraph"/>
        <w:numPr>
          <w:ilvl w:val="0"/>
          <w:numId w:val="6"/>
        </w:numPr>
        <w:tabs>
          <w:tab w:val="left" w:pos="793"/>
        </w:tabs>
        <w:spacing w:line="266" w:lineRule="exact"/>
        <w:ind w:left="792" w:hanging="411"/>
        <w:jc w:val="left"/>
        <w:rPr>
          <w:b/>
        </w:rPr>
      </w:pPr>
      <w:r>
        <w:rPr>
          <w:b/>
        </w:rPr>
        <w:t>Financial</w:t>
      </w:r>
      <w:r>
        <w:rPr>
          <w:b/>
          <w:spacing w:val="-2"/>
        </w:rPr>
        <w:t xml:space="preserve"> </w:t>
      </w:r>
      <w:r>
        <w:rPr>
          <w:b/>
        </w:rPr>
        <w:t>Information</w:t>
      </w:r>
    </w:p>
    <w:p w14:paraId="05902BB2" w14:textId="77777777" w:rsidR="00993CDE" w:rsidRDefault="001F462D">
      <w:pPr>
        <w:pStyle w:val="ListParagraph"/>
        <w:numPr>
          <w:ilvl w:val="1"/>
          <w:numId w:val="6"/>
        </w:numPr>
        <w:tabs>
          <w:tab w:val="left" w:pos="1434"/>
        </w:tabs>
        <w:spacing w:line="258" w:lineRule="exact"/>
        <w:ind w:left="1430" w:hanging="357"/>
      </w:pPr>
      <w:r>
        <w:t>Provide a copy of a Certified External Audit for the past three (3)</w:t>
      </w:r>
      <w:r>
        <w:rPr>
          <w:spacing w:val="-22"/>
        </w:rPr>
        <w:t xml:space="preserve"> </w:t>
      </w:r>
      <w:r>
        <w:t>years.</w:t>
      </w:r>
    </w:p>
    <w:p w14:paraId="06E8FCBF" w14:textId="77777777" w:rsidR="00993CDE" w:rsidRDefault="001F462D">
      <w:pPr>
        <w:pStyle w:val="ListParagraph"/>
        <w:numPr>
          <w:ilvl w:val="1"/>
          <w:numId w:val="6"/>
        </w:numPr>
        <w:tabs>
          <w:tab w:val="left" w:pos="1441"/>
        </w:tabs>
        <w:spacing w:line="254" w:lineRule="exact"/>
        <w:ind w:left="1440" w:hanging="369"/>
      </w:pPr>
      <w:r>
        <w:t>Provide</w:t>
      </w:r>
      <w:r>
        <w:rPr>
          <w:spacing w:val="-1"/>
        </w:rPr>
        <w:t xml:space="preserve"> </w:t>
      </w:r>
      <w:r>
        <w:t>a</w:t>
      </w:r>
      <w:r>
        <w:rPr>
          <w:spacing w:val="-5"/>
        </w:rPr>
        <w:t xml:space="preserve"> </w:t>
      </w:r>
      <w:r>
        <w:t>copy</w:t>
      </w:r>
      <w:r>
        <w:rPr>
          <w:spacing w:val="-6"/>
        </w:rPr>
        <w:t xml:space="preserve"> </w:t>
      </w:r>
      <w:r>
        <w:t>of</w:t>
      </w:r>
      <w:r>
        <w:rPr>
          <w:spacing w:val="-2"/>
        </w:rPr>
        <w:t xml:space="preserve"> </w:t>
      </w:r>
      <w:r>
        <w:t>the</w:t>
      </w:r>
      <w:r>
        <w:rPr>
          <w:spacing w:val="-4"/>
        </w:rPr>
        <w:t xml:space="preserve"> </w:t>
      </w:r>
      <w:r>
        <w:t>most</w:t>
      </w:r>
      <w:r>
        <w:rPr>
          <w:spacing w:val="-6"/>
        </w:rPr>
        <w:t xml:space="preserve"> </w:t>
      </w:r>
      <w:r>
        <w:t>recent</w:t>
      </w:r>
      <w:r>
        <w:rPr>
          <w:spacing w:val="-4"/>
        </w:rPr>
        <w:t xml:space="preserve"> </w:t>
      </w:r>
      <w:r>
        <w:t>Tax</w:t>
      </w:r>
      <w:r>
        <w:rPr>
          <w:spacing w:val="-1"/>
        </w:rPr>
        <w:t xml:space="preserve"> </w:t>
      </w:r>
      <w:r>
        <w:t>Statement</w:t>
      </w:r>
      <w:r>
        <w:rPr>
          <w:spacing w:val="-4"/>
        </w:rPr>
        <w:t xml:space="preserve"> </w:t>
      </w:r>
      <w:r>
        <w:t>(IRS</w:t>
      </w:r>
      <w:r>
        <w:rPr>
          <w:spacing w:val="-2"/>
        </w:rPr>
        <w:t xml:space="preserve"> </w:t>
      </w:r>
      <w:r>
        <w:t>Form</w:t>
      </w:r>
      <w:r>
        <w:rPr>
          <w:spacing w:val="-5"/>
        </w:rPr>
        <w:t xml:space="preserve"> </w:t>
      </w:r>
      <w:r>
        <w:t>1120,</w:t>
      </w:r>
      <w:r>
        <w:rPr>
          <w:spacing w:val="-2"/>
        </w:rPr>
        <w:t xml:space="preserve"> </w:t>
      </w:r>
      <w:r>
        <w:t>Form</w:t>
      </w:r>
      <w:r>
        <w:rPr>
          <w:spacing w:val="-8"/>
        </w:rPr>
        <w:t xml:space="preserve"> </w:t>
      </w:r>
      <w:r>
        <w:t>990</w:t>
      </w:r>
      <w:r>
        <w:rPr>
          <w:spacing w:val="-1"/>
        </w:rPr>
        <w:t xml:space="preserve"> </w:t>
      </w:r>
      <w:r>
        <w:t>as</w:t>
      </w:r>
      <w:r>
        <w:rPr>
          <w:spacing w:val="-2"/>
        </w:rPr>
        <w:t xml:space="preserve"> </w:t>
      </w:r>
      <w:r>
        <w:t>applicable).</w:t>
      </w:r>
    </w:p>
    <w:p w14:paraId="3334DDE4" w14:textId="77777777" w:rsidR="00993CDE" w:rsidRDefault="001F462D">
      <w:pPr>
        <w:pStyle w:val="ListParagraph"/>
        <w:numPr>
          <w:ilvl w:val="1"/>
          <w:numId w:val="6"/>
        </w:numPr>
        <w:tabs>
          <w:tab w:val="left" w:pos="1430"/>
          <w:tab w:val="left" w:pos="1431"/>
        </w:tabs>
        <w:spacing w:line="253" w:lineRule="exact"/>
        <w:ind w:left="1430" w:hanging="360"/>
      </w:pPr>
      <w:r>
        <w:t>Provide a current Financial Statement including Cash</w:t>
      </w:r>
      <w:r>
        <w:rPr>
          <w:spacing w:val="-11"/>
        </w:rPr>
        <w:t xml:space="preserve"> </w:t>
      </w:r>
      <w:r>
        <w:t>Flow.</w:t>
      </w:r>
    </w:p>
    <w:p w14:paraId="0E3137A4" w14:textId="77777777" w:rsidR="00993CDE" w:rsidRDefault="001F462D">
      <w:pPr>
        <w:pStyle w:val="ListParagraph"/>
        <w:numPr>
          <w:ilvl w:val="1"/>
          <w:numId w:val="6"/>
        </w:numPr>
        <w:tabs>
          <w:tab w:val="left" w:pos="1431"/>
        </w:tabs>
        <w:spacing w:line="252" w:lineRule="exact"/>
        <w:ind w:left="1430" w:hanging="360"/>
      </w:pPr>
      <w:r>
        <w:t>Submit the most current Annual Report</w:t>
      </w:r>
      <w:r>
        <w:rPr>
          <w:spacing w:val="-1"/>
        </w:rPr>
        <w:t xml:space="preserve"> </w:t>
      </w:r>
      <w:r>
        <w:t>available.</w:t>
      </w:r>
    </w:p>
    <w:p w14:paraId="113050D1" w14:textId="77777777" w:rsidR="00993CDE" w:rsidRDefault="001F462D">
      <w:pPr>
        <w:pStyle w:val="ListParagraph"/>
        <w:numPr>
          <w:ilvl w:val="1"/>
          <w:numId w:val="6"/>
        </w:numPr>
        <w:tabs>
          <w:tab w:val="left" w:pos="1431"/>
        </w:tabs>
        <w:spacing w:before="5" w:line="225" w:lineRule="auto"/>
        <w:ind w:left="1430" w:right="318" w:hanging="360"/>
        <w:jc w:val="both"/>
      </w:pPr>
      <w:r>
        <w:t>Provide evidence of continued financial viability to ensure your capabilities to support this project.</w:t>
      </w:r>
    </w:p>
    <w:p w14:paraId="05992B49" w14:textId="77777777" w:rsidR="00993CDE" w:rsidRDefault="001F462D">
      <w:pPr>
        <w:pStyle w:val="ListParagraph"/>
        <w:numPr>
          <w:ilvl w:val="0"/>
          <w:numId w:val="5"/>
        </w:numPr>
        <w:tabs>
          <w:tab w:val="left" w:pos="1430"/>
          <w:tab w:val="left" w:pos="1431"/>
        </w:tabs>
        <w:spacing w:line="262" w:lineRule="exact"/>
      </w:pPr>
      <w:r>
        <w:t>Provide the budget detail for the proposed</w:t>
      </w:r>
      <w:r>
        <w:rPr>
          <w:spacing w:val="-3"/>
        </w:rPr>
        <w:t xml:space="preserve"> </w:t>
      </w:r>
      <w:r>
        <w:t>program.</w:t>
      </w:r>
    </w:p>
    <w:p w14:paraId="601E3C53" w14:textId="77777777" w:rsidR="00993CDE" w:rsidRDefault="001F462D">
      <w:pPr>
        <w:pStyle w:val="ListParagraph"/>
        <w:numPr>
          <w:ilvl w:val="1"/>
          <w:numId w:val="5"/>
        </w:numPr>
        <w:tabs>
          <w:tab w:val="left" w:pos="1820"/>
        </w:tabs>
        <w:spacing w:before="3" w:line="271" w:lineRule="exact"/>
        <w:ind w:hanging="359"/>
      </w:pPr>
      <w:r>
        <w:t>Identify salaries and fringe</w:t>
      </w:r>
      <w:r>
        <w:rPr>
          <w:spacing w:val="-2"/>
        </w:rPr>
        <w:t xml:space="preserve"> </w:t>
      </w:r>
      <w:r>
        <w:t>benefits.</w:t>
      </w:r>
    </w:p>
    <w:p w14:paraId="02FD2DD3" w14:textId="77777777" w:rsidR="00993CDE" w:rsidRDefault="001F462D">
      <w:pPr>
        <w:pStyle w:val="ListParagraph"/>
        <w:numPr>
          <w:ilvl w:val="1"/>
          <w:numId w:val="5"/>
        </w:numPr>
        <w:tabs>
          <w:tab w:val="left" w:pos="1836"/>
        </w:tabs>
        <w:spacing w:before="4" w:line="225" w:lineRule="auto"/>
        <w:ind w:right="241" w:hanging="360"/>
      </w:pPr>
      <w:r>
        <w:t xml:space="preserve">Identify all other operating and administrative expenses that will be related to </w:t>
      </w:r>
      <w:r>
        <w:rPr>
          <w:spacing w:val="-3"/>
        </w:rPr>
        <w:t xml:space="preserve">the </w:t>
      </w:r>
      <w:r>
        <w:t>program.</w:t>
      </w:r>
    </w:p>
    <w:p w14:paraId="45D399D2" w14:textId="77777777" w:rsidR="00993CDE" w:rsidRDefault="001F462D">
      <w:pPr>
        <w:pStyle w:val="ListParagraph"/>
        <w:numPr>
          <w:ilvl w:val="1"/>
          <w:numId w:val="5"/>
        </w:numPr>
        <w:tabs>
          <w:tab w:val="left" w:pos="1821"/>
        </w:tabs>
        <w:spacing w:line="274" w:lineRule="exact"/>
        <w:ind w:left="1820"/>
      </w:pPr>
      <w:r>
        <w:t>Identify Medicaid/Third Party Revenue</w:t>
      </w:r>
      <w:r>
        <w:rPr>
          <w:spacing w:val="-7"/>
        </w:rPr>
        <w:t xml:space="preserve"> </w:t>
      </w:r>
      <w:r>
        <w:t>Projections.</w:t>
      </w:r>
    </w:p>
    <w:p w14:paraId="61C0E089" w14:textId="77777777" w:rsidR="00993CDE" w:rsidRDefault="00993CDE">
      <w:pPr>
        <w:pStyle w:val="BodyText"/>
        <w:spacing w:before="10"/>
        <w:rPr>
          <w:sz w:val="20"/>
        </w:rPr>
      </w:pPr>
    </w:p>
    <w:p w14:paraId="3F72D10B" w14:textId="77777777" w:rsidR="00993CDE" w:rsidRDefault="001F462D">
      <w:pPr>
        <w:pStyle w:val="ListParagraph"/>
        <w:numPr>
          <w:ilvl w:val="0"/>
          <w:numId w:val="6"/>
        </w:numPr>
        <w:tabs>
          <w:tab w:val="left" w:pos="795"/>
        </w:tabs>
        <w:spacing w:line="266" w:lineRule="exact"/>
        <w:ind w:left="794" w:hanging="415"/>
        <w:jc w:val="left"/>
        <w:rPr>
          <w:b/>
        </w:rPr>
      </w:pPr>
      <w:r>
        <w:rPr>
          <w:b/>
        </w:rPr>
        <w:t>Cost</w:t>
      </w:r>
      <w:r>
        <w:rPr>
          <w:b/>
          <w:spacing w:val="-3"/>
        </w:rPr>
        <w:t xml:space="preserve"> </w:t>
      </w:r>
      <w:r>
        <w:rPr>
          <w:b/>
        </w:rPr>
        <w:t>Proposal</w:t>
      </w:r>
    </w:p>
    <w:p w14:paraId="32CA74B4" w14:textId="77777777" w:rsidR="00993CDE" w:rsidRDefault="001F462D">
      <w:pPr>
        <w:pStyle w:val="ListParagraph"/>
        <w:numPr>
          <w:ilvl w:val="1"/>
          <w:numId w:val="6"/>
        </w:numPr>
        <w:tabs>
          <w:tab w:val="left" w:pos="1431"/>
        </w:tabs>
        <w:spacing w:line="257" w:lineRule="exact"/>
        <w:ind w:left="1431" w:hanging="361"/>
      </w:pPr>
      <w:r>
        <w:t>Describe your proposal fee</w:t>
      </w:r>
      <w:r>
        <w:rPr>
          <w:spacing w:val="-7"/>
        </w:rPr>
        <w:t xml:space="preserve"> </w:t>
      </w:r>
      <w:r>
        <w:t>structure.</w:t>
      </w:r>
    </w:p>
    <w:p w14:paraId="1BEBF1D6" w14:textId="77777777" w:rsidR="00993CDE" w:rsidRDefault="001F462D">
      <w:pPr>
        <w:pStyle w:val="ListParagraph"/>
        <w:numPr>
          <w:ilvl w:val="1"/>
          <w:numId w:val="6"/>
        </w:numPr>
        <w:tabs>
          <w:tab w:val="left" w:pos="1432"/>
        </w:tabs>
        <w:spacing w:line="254" w:lineRule="exact"/>
        <w:ind w:left="1431" w:hanging="361"/>
      </w:pPr>
      <w:r>
        <w:t>Describe your current capacity under current</w:t>
      </w:r>
      <w:r>
        <w:rPr>
          <w:spacing w:val="-4"/>
        </w:rPr>
        <w:t xml:space="preserve"> </w:t>
      </w:r>
      <w:r>
        <w:t>contracts.</w:t>
      </w:r>
    </w:p>
    <w:p w14:paraId="45A96D6B" w14:textId="6ADA4F0F" w:rsidR="00993CDE" w:rsidRDefault="001F462D">
      <w:pPr>
        <w:pStyle w:val="ListParagraph"/>
        <w:numPr>
          <w:ilvl w:val="1"/>
          <w:numId w:val="6"/>
        </w:numPr>
        <w:tabs>
          <w:tab w:val="left" w:pos="1432"/>
        </w:tabs>
        <w:ind w:left="1431" w:right="236" w:hanging="360"/>
        <w:jc w:val="both"/>
      </w:pPr>
      <w:r>
        <w:t xml:space="preserve">Describe how you will </w:t>
      </w:r>
      <w:r>
        <w:rPr>
          <w:spacing w:val="-3"/>
        </w:rPr>
        <w:t xml:space="preserve">maximize </w:t>
      </w:r>
      <w:r>
        <w:t xml:space="preserve">other payor sources to ensure </w:t>
      </w:r>
      <w:r w:rsidR="00CF455A">
        <w:rPr>
          <w:spacing w:val="-5"/>
        </w:rPr>
        <w:t xml:space="preserve">Pecan Valley </w:t>
      </w:r>
      <w:r w:rsidR="0022073A">
        <w:rPr>
          <w:spacing w:val="-5"/>
        </w:rPr>
        <w:t xml:space="preserve">Centers </w:t>
      </w:r>
      <w:r>
        <w:t>is the payor of last resort.</w:t>
      </w:r>
    </w:p>
    <w:p w14:paraId="0FD77113" w14:textId="77777777" w:rsidR="00993CDE" w:rsidRDefault="00993CDE">
      <w:pPr>
        <w:pStyle w:val="BodyText"/>
        <w:spacing w:before="6"/>
        <w:rPr>
          <w:sz w:val="20"/>
        </w:rPr>
      </w:pPr>
    </w:p>
    <w:p w14:paraId="57199927" w14:textId="77777777" w:rsidR="00993CDE" w:rsidRDefault="001F462D">
      <w:pPr>
        <w:pStyle w:val="ListParagraph"/>
        <w:numPr>
          <w:ilvl w:val="0"/>
          <w:numId w:val="6"/>
        </w:numPr>
        <w:tabs>
          <w:tab w:val="left" w:pos="668"/>
        </w:tabs>
        <w:spacing w:line="266" w:lineRule="exact"/>
        <w:ind w:left="668" w:hanging="288"/>
        <w:jc w:val="left"/>
        <w:rPr>
          <w:b/>
        </w:rPr>
      </w:pPr>
      <w:r>
        <w:rPr>
          <w:b/>
        </w:rPr>
        <w:t>Risk</w:t>
      </w:r>
      <w:r>
        <w:rPr>
          <w:b/>
          <w:spacing w:val="-6"/>
        </w:rPr>
        <w:t xml:space="preserve"> </w:t>
      </w:r>
      <w:r>
        <w:rPr>
          <w:b/>
        </w:rPr>
        <w:t>Profile</w:t>
      </w:r>
    </w:p>
    <w:p w14:paraId="0C15504D" w14:textId="77777777" w:rsidR="00993CDE" w:rsidRDefault="001F462D">
      <w:pPr>
        <w:pStyle w:val="ListParagraph"/>
        <w:numPr>
          <w:ilvl w:val="1"/>
          <w:numId w:val="6"/>
        </w:numPr>
        <w:tabs>
          <w:tab w:val="left" w:pos="1432"/>
        </w:tabs>
        <w:spacing w:before="11" w:line="225" w:lineRule="auto"/>
        <w:ind w:left="1431" w:right="315" w:hanging="360"/>
        <w:jc w:val="both"/>
      </w:pPr>
      <w:r>
        <w:t xml:space="preserve">Have you had any </w:t>
      </w:r>
      <w:r>
        <w:rPr>
          <w:u w:val="single"/>
        </w:rPr>
        <w:t>validated/confirmed</w:t>
      </w:r>
      <w:r>
        <w:t xml:space="preserve"> client abuse, client neglect, or rights violations claims in the last three (3) years? </w:t>
      </w:r>
      <w:r>
        <w:rPr>
          <w:spacing w:val="-3"/>
        </w:rPr>
        <w:t xml:space="preserve">If </w:t>
      </w:r>
      <w:r>
        <w:t>so, explain in</w:t>
      </w:r>
      <w:r>
        <w:rPr>
          <w:spacing w:val="-4"/>
        </w:rPr>
        <w:t xml:space="preserve"> </w:t>
      </w:r>
      <w:r>
        <w:t>detail.</w:t>
      </w:r>
    </w:p>
    <w:p w14:paraId="28B6595D" w14:textId="3F0388BD" w:rsidR="00993CDE" w:rsidRDefault="001F462D">
      <w:pPr>
        <w:pStyle w:val="ListParagraph"/>
        <w:numPr>
          <w:ilvl w:val="1"/>
          <w:numId w:val="6"/>
        </w:numPr>
        <w:tabs>
          <w:tab w:val="left" w:pos="1432"/>
        </w:tabs>
        <w:spacing w:line="225" w:lineRule="auto"/>
        <w:ind w:left="1431" w:right="311" w:hanging="360"/>
        <w:jc w:val="both"/>
      </w:pPr>
      <w:r>
        <w:t xml:space="preserve">Identify whether Hospital, as an entity, or anyone employed by the Hospital is currently under investigation or has had a license or accreditation revoked by any state, federal, or local authority or licensing agency within the last five (5) years. </w:t>
      </w:r>
      <w:r>
        <w:rPr>
          <w:spacing w:val="-3"/>
        </w:rPr>
        <w:t xml:space="preserve">If </w:t>
      </w:r>
      <w:r>
        <w:t>“yes”, provide a detailed</w:t>
      </w:r>
      <w:r>
        <w:rPr>
          <w:spacing w:val="-9"/>
        </w:rPr>
        <w:t xml:space="preserve"> </w:t>
      </w:r>
      <w:r>
        <w:t>explanation.</w:t>
      </w:r>
    </w:p>
    <w:p w14:paraId="768F11E2" w14:textId="77777777" w:rsidR="00993CDE" w:rsidRDefault="001F462D">
      <w:pPr>
        <w:pStyle w:val="ListParagraph"/>
        <w:numPr>
          <w:ilvl w:val="1"/>
          <w:numId w:val="6"/>
        </w:numPr>
        <w:tabs>
          <w:tab w:val="left" w:pos="1432"/>
        </w:tabs>
        <w:spacing w:line="225" w:lineRule="auto"/>
        <w:ind w:left="1430" w:right="312" w:hanging="359"/>
        <w:jc w:val="both"/>
      </w:pPr>
      <w:r>
        <w:t>Identify</w:t>
      </w:r>
      <w:r>
        <w:rPr>
          <w:spacing w:val="-6"/>
        </w:rPr>
        <w:t xml:space="preserve"> </w:t>
      </w:r>
      <w:r>
        <w:t>whether</w:t>
      </w:r>
      <w:r>
        <w:rPr>
          <w:spacing w:val="-3"/>
        </w:rPr>
        <w:t xml:space="preserve"> </w:t>
      </w:r>
      <w:r>
        <w:rPr>
          <w:spacing w:val="-7"/>
        </w:rPr>
        <w:t>Hospital,</w:t>
      </w:r>
      <w:r>
        <w:rPr>
          <w:spacing w:val="-5"/>
        </w:rPr>
        <w:t xml:space="preserve"> </w:t>
      </w:r>
      <w:r>
        <w:t>as</w:t>
      </w:r>
      <w:r>
        <w:rPr>
          <w:spacing w:val="-8"/>
        </w:rPr>
        <w:t xml:space="preserve"> </w:t>
      </w:r>
      <w:r>
        <w:t>an</w:t>
      </w:r>
      <w:r>
        <w:rPr>
          <w:spacing w:val="-6"/>
        </w:rPr>
        <w:t xml:space="preserve"> </w:t>
      </w:r>
      <w:r>
        <w:t>entity,</w:t>
      </w:r>
      <w:r>
        <w:rPr>
          <w:spacing w:val="-5"/>
        </w:rPr>
        <w:t xml:space="preserve"> </w:t>
      </w:r>
      <w:r>
        <w:t>or</w:t>
      </w:r>
      <w:r>
        <w:rPr>
          <w:spacing w:val="-3"/>
        </w:rPr>
        <w:t xml:space="preserve"> </w:t>
      </w:r>
      <w:r>
        <w:t>anyone</w:t>
      </w:r>
      <w:r>
        <w:rPr>
          <w:spacing w:val="-5"/>
        </w:rPr>
        <w:t xml:space="preserve"> </w:t>
      </w:r>
      <w:r>
        <w:t>employed</w:t>
      </w:r>
      <w:r>
        <w:rPr>
          <w:spacing w:val="-6"/>
        </w:rPr>
        <w:t xml:space="preserve"> </w:t>
      </w:r>
      <w:r>
        <w:t>by</w:t>
      </w:r>
      <w:r>
        <w:rPr>
          <w:spacing w:val="-7"/>
        </w:rPr>
        <w:t xml:space="preserve"> </w:t>
      </w:r>
      <w:r>
        <w:t>the</w:t>
      </w:r>
      <w:r>
        <w:rPr>
          <w:spacing w:val="-5"/>
        </w:rPr>
        <w:t xml:space="preserve"> </w:t>
      </w:r>
      <w:r>
        <w:t>Hospital</w:t>
      </w:r>
      <w:r>
        <w:rPr>
          <w:spacing w:val="-8"/>
        </w:rPr>
        <w:t xml:space="preserve"> </w:t>
      </w:r>
      <w:r>
        <w:t>providing</w:t>
      </w:r>
      <w:r>
        <w:rPr>
          <w:spacing w:val="-8"/>
        </w:rPr>
        <w:t xml:space="preserve"> </w:t>
      </w:r>
      <w:r>
        <w:t xml:space="preserve">direct care or employed in a management position has had any felony convictions. </w:t>
      </w:r>
      <w:r>
        <w:rPr>
          <w:spacing w:val="-3"/>
        </w:rPr>
        <w:t xml:space="preserve">If </w:t>
      </w:r>
      <w:r>
        <w:t>“yes”, provide a detailed</w:t>
      </w:r>
      <w:r>
        <w:rPr>
          <w:spacing w:val="17"/>
        </w:rPr>
        <w:t xml:space="preserve"> </w:t>
      </w:r>
      <w:r>
        <w:t>explanation.</w:t>
      </w:r>
    </w:p>
    <w:p w14:paraId="69AE07C8" w14:textId="77777777" w:rsidR="00993CDE" w:rsidRDefault="001F462D">
      <w:pPr>
        <w:pStyle w:val="ListParagraph"/>
        <w:numPr>
          <w:ilvl w:val="1"/>
          <w:numId w:val="6"/>
        </w:numPr>
        <w:tabs>
          <w:tab w:val="left" w:pos="1432"/>
        </w:tabs>
        <w:spacing w:line="225" w:lineRule="auto"/>
        <w:ind w:left="1431" w:right="312" w:hanging="361"/>
        <w:jc w:val="both"/>
      </w:pPr>
      <w:r>
        <w:t>Provide any company policies that outline your procedures in dealing with current or future employees who are convicted</w:t>
      </w:r>
      <w:r>
        <w:rPr>
          <w:spacing w:val="-13"/>
        </w:rPr>
        <w:t xml:space="preserve"> </w:t>
      </w:r>
      <w:r>
        <w:t>felons.</w:t>
      </w:r>
    </w:p>
    <w:p w14:paraId="546D6716" w14:textId="77777777" w:rsidR="00993CDE" w:rsidRDefault="001F462D">
      <w:pPr>
        <w:pStyle w:val="ListParagraph"/>
        <w:numPr>
          <w:ilvl w:val="1"/>
          <w:numId w:val="6"/>
        </w:numPr>
        <w:tabs>
          <w:tab w:val="left" w:pos="1432"/>
        </w:tabs>
        <w:spacing w:line="225" w:lineRule="auto"/>
        <w:ind w:left="1432" w:right="294" w:hanging="361"/>
        <w:jc w:val="both"/>
      </w:pPr>
      <w:r>
        <w:t xml:space="preserve">Identify whether Hospital has ever been placed on vendor hold by an agency or company. </w:t>
      </w:r>
      <w:r>
        <w:rPr>
          <w:spacing w:val="-3"/>
        </w:rPr>
        <w:t xml:space="preserve">If </w:t>
      </w:r>
      <w:r>
        <w:t>“yes”, provide a detailed explanation.</w:t>
      </w:r>
    </w:p>
    <w:p w14:paraId="04189242" w14:textId="77777777" w:rsidR="00993CDE" w:rsidRDefault="001F462D">
      <w:pPr>
        <w:pStyle w:val="ListParagraph"/>
        <w:numPr>
          <w:ilvl w:val="1"/>
          <w:numId w:val="6"/>
        </w:numPr>
        <w:tabs>
          <w:tab w:val="left" w:pos="1432"/>
        </w:tabs>
        <w:spacing w:before="1" w:line="228" w:lineRule="auto"/>
        <w:ind w:left="1431" w:right="255" w:hanging="360"/>
        <w:jc w:val="both"/>
      </w:pPr>
      <w:r>
        <w:t xml:space="preserve">Identify any lawsuits or litigation involving clinical services to which </w:t>
      </w:r>
      <w:r>
        <w:rPr>
          <w:spacing w:val="-3"/>
        </w:rPr>
        <w:t xml:space="preserve">Hospital has </w:t>
      </w:r>
      <w:r>
        <w:t>been a party during the past five (5) years. Provide details on any</w:t>
      </w:r>
      <w:r>
        <w:rPr>
          <w:spacing w:val="-27"/>
        </w:rPr>
        <w:t xml:space="preserve"> </w:t>
      </w:r>
      <w:r>
        <w:t>judgments.</w:t>
      </w:r>
    </w:p>
    <w:p w14:paraId="3DAFAA98" w14:textId="77777777" w:rsidR="00993CDE" w:rsidRDefault="001F462D">
      <w:pPr>
        <w:pStyle w:val="ListParagraph"/>
        <w:numPr>
          <w:ilvl w:val="1"/>
          <w:numId w:val="6"/>
        </w:numPr>
        <w:tabs>
          <w:tab w:val="left" w:pos="1427"/>
        </w:tabs>
        <w:spacing w:line="237" w:lineRule="auto"/>
        <w:ind w:left="1425" w:right="317" w:hanging="359"/>
        <w:jc w:val="both"/>
      </w:pPr>
      <w:r>
        <w:t>Provide</w:t>
      </w:r>
      <w:r>
        <w:rPr>
          <w:spacing w:val="-1"/>
        </w:rPr>
        <w:t xml:space="preserve"> </w:t>
      </w:r>
      <w:r>
        <w:t>a</w:t>
      </w:r>
      <w:r>
        <w:rPr>
          <w:spacing w:val="-4"/>
        </w:rPr>
        <w:t xml:space="preserve"> </w:t>
      </w:r>
      <w:r>
        <w:t>list</w:t>
      </w:r>
      <w:r>
        <w:rPr>
          <w:spacing w:val="-6"/>
        </w:rPr>
        <w:t xml:space="preserve"> </w:t>
      </w:r>
      <w:r>
        <w:t>of</w:t>
      </w:r>
      <w:r>
        <w:rPr>
          <w:spacing w:val="-4"/>
        </w:rPr>
        <w:t xml:space="preserve"> </w:t>
      </w:r>
      <w:r>
        <w:t>clinical</w:t>
      </w:r>
      <w:r>
        <w:rPr>
          <w:spacing w:val="-2"/>
        </w:rPr>
        <w:t xml:space="preserve"> </w:t>
      </w:r>
      <w:r>
        <w:t>services</w:t>
      </w:r>
      <w:r>
        <w:rPr>
          <w:spacing w:val="-1"/>
        </w:rPr>
        <w:t xml:space="preserve"> </w:t>
      </w:r>
      <w:r>
        <w:t>contracts</w:t>
      </w:r>
      <w:r>
        <w:rPr>
          <w:spacing w:val="-4"/>
        </w:rPr>
        <w:t xml:space="preserve"> </w:t>
      </w:r>
      <w:r>
        <w:t>for</w:t>
      </w:r>
      <w:r>
        <w:rPr>
          <w:spacing w:val="-2"/>
        </w:rPr>
        <w:t xml:space="preserve"> </w:t>
      </w:r>
      <w:r>
        <w:t>which</w:t>
      </w:r>
      <w:r>
        <w:rPr>
          <w:spacing w:val="-5"/>
        </w:rPr>
        <w:t xml:space="preserve"> </w:t>
      </w:r>
      <w:r>
        <w:t>Hospital</w:t>
      </w:r>
      <w:r>
        <w:rPr>
          <w:spacing w:val="-4"/>
        </w:rPr>
        <w:t xml:space="preserve"> </w:t>
      </w:r>
      <w:r>
        <w:t>has</w:t>
      </w:r>
      <w:r>
        <w:rPr>
          <w:spacing w:val="-4"/>
        </w:rPr>
        <w:t xml:space="preserve"> </w:t>
      </w:r>
      <w:r>
        <w:t>been</w:t>
      </w:r>
      <w:r>
        <w:rPr>
          <w:spacing w:val="-5"/>
        </w:rPr>
        <w:t xml:space="preserve"> </w:t>
      </w:r>
      <w:r>
        <w:t>terminated</w:t>
      </w:r>
      <w:r>
        <w:rPr>
          <w:spacing w:val="-5"/>
        </w:rPr>
        <w:t xml:space="preserve"> </w:t>
      </w:r>
      <w:r>
        <w:t>for</w:t>
      </w:r>
      <w:r>
        <w:rPr>
          <w:spacing w:val="-4"/>
        </w:rPr>
        <w:t xml:space="preserve"> </w:t>
      </w:r>
      <w:r>
        <w:t>cause in the last five (5)</w:t>
      </w:r>
      <w:r>
        <w:rPr>
          <w:spacing w:val="-4"/>
        </w:rPr>
        <w:t xml:space="preserve"> </w:t>
      </w:r>
      <w:r>
        <w:t>years.</w:t>
      </w:r>
    </w:p>
    <w:p w14:paraId="1730610A" w14:textId="77777777" w:rsidR="00993CDE" w:rsidRDefault="00993CDE">
      <w:pPr>
        <w:spacing w:line="237" w:lineRule="auto"/>
        <w:jc w:val="both"/>
        <w:sectPr w:rsidR="00993CDE">
          <w:pgSz w:w="12240" w:h="15840"/>
          <w:pgMar w:top="940" w:right="1180" w:bottom="820" w:left="1180" w:header="0" w:footer="639" w:gutter="0"/>
          <w:cols w:space="720"/>
        </w:sectPr>
      </w:pPr>
    </w:p>
    <w:p w14:paraId="36076B9D" w14:textId="00C2D6B4" w:rsidR="00993CDE" w:rsidRDefault="001F462D">
      <w:pPr>
        <w:pStyle w:val="ListParagraph"/>
        <w:numPr>
          <w:ilvl w:val="1"/>
          <w:numId w:val="6"/>
        </w:numPr>
        <w:tabs>
          <w:tab w:val="left" w:pos="1427"/>
        </w:tabs>
        <w:spacing w:before="30" w:line="237" w:lineRule="auto"/>
        <w:ind w:left="1427" w:right="237" w:hanging="361"/>
      </w:pPr>
      <w:r>
        <w:lastRenderedPageBreak/>
        <w:t xml:space="preserve">Identify whether </w:t>
      </w:r>
      <w:r>
        <w:rPr>
          <w:spacing w:val="-4"/>
        </w:rPr>
        <w:t xml:space="preserve">Hospital, </w:t>
      </w:r>
      <w:r>
        <w:t xml:space="preserve">as an entity, or any of Hospital’s employees Medicaid Provider number(s) have ever been suspended or revoked. </w:t>
      </w:r>
      <w:r>
        <w:rPr>
          <w:spacing w:val="-3"/>
        </w:rPr>
        <w:t xml:space="preserve">If </w:t>
      </w:r>
      <w:r>
        <w:t>“yes”,</w:t>
      </w:r>
      <w:r>
        <w:rPr>
          <w:spacing w:val="-13"/>
        </w:rPr>
        <w:t xml:space="preserve"> </w:t>
      </w:r>
      <w:r>
        <w:t>explain.</w:t>
      </w:r>
    </w:p>
    <w:p w14:paraId="55B83B9A" w14:textId="77777777" w:rsidR="00993CDE" w:rsidRDefault="00993CDE">
      <w:pPr>
        <w:pStyle w:val="BodyText"/>
        <w:spacing w:before="9"/>
        <w:rPr>
          <w:sz w:val="20"/>
        </w:rPr>
      </w:pPr>
    </w:p>
    <w:p w14:paraId="17D36D6C" w14:textId="77777777" w:rsidR="00993CDE" w:rsidRDefault="001F462D">
      <w:pPr>
        <w:pStyle w:val="ListParagraph"/>
        <w:numPr>
          <w:ilvl w:val="0"/>
          <w:numId w:val="6"/>
        </w:numPr>
        <w:tabs>
          <w:tab w:val="left" w:pos="710"/>
        </w:tabs>
        <w:ind w:left="709" w:hanging="328"/>
        <w:jc w:val="left"/>
        <w:rPr>
          <w:b/>
        </w:rPr>
      </w:pPr>
      <w:r>
        <w:rPr>
          <w:b/>
        </w:rPr>
        <w:t>Implementation</w:t>
      </w:r>
      <w:r>
        <w:rPr>
          <w:b/>
          <w:spacing w:val="-4"/>
        </w:rPr>
        <w:t xml:space="preserve"> </w:t>
      </w:r>
      <w:r>
        <w:rPr>
          <w:b/>
        </w:rPr>
        <w:t>Plan</w:t>
      </w:r>
    </w:p>
    <w:p w14:paraId="25197FFC" w14:textId="77777777" w:rsidR="00993CDE" w:rsidRDefault="001F462D">
      <w:pPr>
        <w:pStyle w:val="ListParagraph"/>
        <w:numPr>
          <w:ilvl w:val="1"/>
          <w:numId w:val="6"/>
        </w:numPr>
        <w:tabs>
          <w:tab w:val="left" w:pos="1433"/>
        </w:tabs>
        <w:spacing w:before="13" w:line="225" w:lineRule="auto"/>
        <w:ind w:left="1432" w:right="255" w:hanging="360"/>
      </w:pPr>
      <w:r>
        <w:t xml:space="preserve">Briefly describe the project management approach </w:t>
      </w:r>
      <w:r>
        <w:rPr>
          <w:spacing w:val="-2"/>
        </w:rPr>
        <w:t xml:space="preserve">you </w:t>
      </w:r>
      <w:r>
        <w:t xml:space="preserve">will use to implement </w:t>
      </w:r>
      <w:r>
        <w:rPr>
          <w:spacing w:val="-3"/>
        </w:rPr>
        <w:t xml:space="preserve">and </w:t>
      </w:r>
      <w:r>
        <w:t>operate the Inpatient Psychiatric Services within the contracted</w:t>
      </w:r>
      <w:r>
        <w:rPr>
          <w:spacing w:val="-11"/>
        </w:rPr>
        <w:t xml:space="preserve"> </w:t>
      </w:r>
      <w:r>
        <w:t>timeframe.</w:t>
      </w:r>
    </w:p>
    <w:p w14:paraId="5E4F9F6A" w14:textId="77777777" w:rsidR="00993CDE" w:rsidRDefault="00993CDE">
      <w:pPr>
        <w:pStyle w:val="BodyText"/>
        <w:spacing w:before="9"/>
        <w:rPr>
          <w:sz w:val="19"/>
        </w:rPr>
      </w:pPr>
    </w:p>
    <w:p w14:paraId="2FA3A08B" w14:textId="77777777" w:rsidR="00993CDE" w:rsidRDefault="001F462D">
      <w:pPr>
        <w:pStyle w:val="ListParagraph"/>
        <w:numPr>
          <w:ilvl w:val="0"/>
          <w:numId w:val="6"/>
        </w:numPr>
        <w:tabs>
          <w:tab w:val="left" w:pos="715"/>
        </w:tabs>
        <w:ind w:left="714" w:hanging="334"/>
        <w:jc w:val="left"/>
        <w:rPr>
          <w:b/>
        </w:rPr>
      </w:pPr>
      <w:r>
        <w:rPr>
          <w:b/>
        </w:rPr>
        <w:t>Client</w:t>
      </w:r>
      <w:r>
        <w:rPr>
          <w:b/>
          <w:spacing w:val="-1"/>
        </w:rPr>
        <w:t xml:space="preserve"> </w:t>
      </w:r>
      <w:r>
        <w:rPr>
          <w:b/>
        </w:rPr>
        <w:t>References</w:t>
      </w:r>
    </w:p>
    <w:p w14:paraId="3352B1B7" w14:textId="77777777" w:rsidR="00993CDE" w:rsidRDefault="001F462D">
      <w:pPr>
        <w:spacing w:before="2" w:line="260" w:lineRule="exact"/>
        <w:ind w:left="831"/>
      </w:pPr>
      <w:r>
        <w:t>Provide a minimum of three client references. For each client listed, include the following:</w:t>
      </w:r>
    </w:p>
    <w:p w14:paraId="06787C52" w14:textId="77777777" w:rsidR="00993CDE" w:rsidRDefault="001F462D">
      <w:pPr>
        <w:pStyle w:val="ListParagraph"/>
        <w:numPr>
          <w:ilvl w:val="0"/>
          <w:numId w:val="4"/>
        </w:numPr>
        <w:tabs>
          <w:tab w:val="left" w:pos="1700"/>
          <w:tab w:val="left" w:pos="1701"/>
        </w:tabs>
        <w:spacing w:line="258" w:lineRule="exact"/>
      </w:pPr>
      <w:r>
        <w:t>Agency name and</w:t>
      </w:r>
      <w:r>
        <w:rPr>
          <w:spacing w:val="-2"/>
        </w:rPr>
        <w:t xml:space="preserve"> </w:t>
      </w:r>
      <w:r>
        <w:t>address</w:t>
      </w:r>
    </w:p>
    <w:p w14:paraId="57460A2A" w14:textId="77777777" w:rsidR="00993CDE" w:rsidRDefault="001F462D">
      <w:pPr>
        <w:pStyle w:val="ListParagraph"/>
        <w:numPr>
          <w:ilvl w:val="0"/>
          <w:numId w:val="4"/>
        </w:numPr>
        <w:tabs>
          <w:tab w:val="left" w:pos="1700"/>
          <w:tab w:val="left" w:pos="1701"/>
        </w:tabs>
        <w:spacing w:line="262" w:lineRule="exact"/>
      </w:pPr>
      <w:r>
        <w:t>Name or Point of Contact</w:t>
      </w:r>
      <w:r>
        <w:rPr>
          <w:spacing w:val="-5"/>
        </w:rPr>
        <w:t xml:space="preserve"> </w:t>
      </w:r>
      <w:r>
        <w:t>(POC)</w:t>
      </w:r>
    </w:p>
    <w:p w14:paraId="3500C5D3" w14:textId="77777777" w:rsidR="00993CDE" w:rsidRDefault="001F462D">
      <w:pPr>
        <w:pStyle w:val="ListParagraph"/>
        <w:numPr>
          <w:ilvl w:val="0"/>
          <w:numId w:val="4"/>
        </w:numPr>
        <w:tabs>
          <w:tab w:val="left" w:pos="1699"/>
          <w:tab w:val="left" w:pos="1701"/>
        </w:tabs>
        <w:spacing w:line="266" w:lineRule="exact"/>
      </w:pPr>
      <w:r>
        <w:t>POC email address and telephone</w:t>
      </w:r>
      <w:r>
        <w:rPr>
          <w:spacing w:val="-10"/>
        </w:rPr>
        <w:t xml:space="preserve"> </w:t>
      </w:r>
      <w:r>
        <w:t>number</w:t>
      </w:r>
    </w:p>
    <w:p w14:paraId="79B1FDF3" w14:textId="77777777" w:rsidR="00993CDE" w:rsidRDefault="001F462D">
      <w:pPr>
        <w:pStyle w:val="ListParagraph"/>
        <w:numPr>
          <w:ilvl w:val="0"/>
          <w:numId w:val="4"/>
        </w:numPr>
        <w:tabs>
          <w:tab w:val="left" w:pos="1700"/>
          <w:tab w:val="left" w:pos="1701"/>
        </w:tabs>
        <w:spacing w:line="257" w:lineRule="exact"/>
      </w:pPr>
      <w:r>
        <w:t>Dates of services provided to</w:t>
      </w:r>
      <w:r>
        <w:rPr>
          <w:spacing w:val="-9"/>
        </w:rPr>
        <w:t xml:space="preserve"> </w:t>
      </w:r>
      <w:r>
        <w:t>client</w:t>
      </w:r>
    </w:p>
    <w:p w14:paraId="3C684C5D" w14:textId="77777777" w:rsidR="00993CDE" w:rsidRDefault="001F462D">
      <w:pPr>
        <w:pStyle w:val="ListParagraph"/>
        <w:numPr>
          <w:ilvl w:val="0"/>
          <w:numId w:val="4"/>
        </w:numPr>
        <w:tabs>
          <w:tab w:val="left" w:pos="1700"/>
          <w:tab w:val="left" w:pos="1701"/>
        </w:tabs>
        <w:spacing w:line="266" w:lineRule="exact"/>
      </w:pPr>
      <w:r>
        <w:t>Type of services provided to</w:t>
      </w:r>
      <w:r>
        <w:rPr>
          <w:spacing w:val="-7"/>
        </w:rPr>
        <w:t xml:space="preserve"> </w:t>
      </w:r>
      <w:r>
        <w:t>client</w:t>
      </w:r>
    </w:p>
    <w:p w14:paraId="084653A5" w14:textId="77777777" w:rsidR="00993CDE" w:rsidRDefault="00993CDE">
      <w:pPr>
        <w:spacing w:line="266" w:lineRule="exact"/>
        <w:sectPr w:rsidR="00993CDE">
          <w:pgSz w:w="12240" w:h="15840"/>
          <w:pgMar w:top="960" w:right="1180" w:bottom="820" w:left="1180" w:header="0" w:footer="639" w:gutter="0"/>
          <w:cols w:space="720"/>
        </w:sectPr>
      </w:pPr>
    </w:p>
    <w:p w14:paraId="0D039BD7" w14:textId="77777777" w:rsidR="00993CDE" w:rsidRDefault="001F462D">
      <w:pPr>
        <w:pStyle w:val="Heading1"/>
        <w:spacing w:before="30"/>
        <w:ind w:left="4059" w:right="4057" w:hanging="2"/>
        <w:jc w:val="center"/>
      </w:pPr>
      <w:r>
        <w:lastRenderedPageBreak/>
        <w:t>ATTACHMENT B SIGNATURE PAGE</w:t>
      </w:r>
    </w:p>
    <w:p w14:paraId="5E7E31BD" w14:textId="77777777" w:rsidR="00993CDE" w:rsidRDefault="00993CDE">
      <w:pPr>
        <w:pStyle w:val="BodyText"/>
        <w:spacing w:before="11"/>
        <w:rPr>
          <w:b/>
          <w:sz w:val="27"/>
        </w:rPr>
      </w:pPr>
    </w:p>
    <w:p w14:paraId="2A470710" w14:textId="3597E64A" w:rsidR="00993CDE" w:rsidRDefault="001F462D">
      <w:pPr>
        <w:ind w:left="260" w:right="252"/>
        <w:jc w:val="both"/>
        <w:rPr>
          <w:b/>
          <w:sz w:val="24"/>
        </w:rPr>
      </w:pPr>
      <w:r>
        <w:rPr>
          <w:b/>
          <w:sz w:val="24"/>
        </w:rPr>
        <w:t>The attached proposal application is being submitted in response to the Community Psychiatric Hospital Beds RFP # 01-2020. The proposal is a firm offer and shall remain an open offer, valid for one hundred and twenty (120) days from the date of this</w:t>
      </w:r>
      <w:r>
        <w:rPr>
          <w:b/>
          <w:spacing w:val="-19"/>
          <w:sz w:val="24"/>
        </w:rPr>
        <w:t xml:space="preserve"> </w:t>
      </w:r>
      <w:r>
        <w:rPr>
          <w:b/>
          <w:sz w:val="24"/>
        </w:rPr>
        <w:t>document.</w:t>
      </w:r>
    </w:p>
    <w:p w14:paraId="01E6BDC5" w14:textId="77777777" w:rsidR="00993CDE" w:rsidRDefault="00993CDE">
      <w:pPr>
        <w:pStyle w:val="BodyText"/>
        <w:spacing w:before="12"/>
        <w:rPr>
          <w:b/>
          <w:sz w:val="23"/>
        </w:rPr>
      </w:pPr>
    </w:p>
    <w:p w14:paraId="0C0AD096" w14:textId="342F74BA" w:rsidR="00993CDE" w:rsidRDefault="00CF455A">
      <w:pPr>
        <w:ind w:left="260" w:right="254"/>
        <w:jc w:val="both"/>
        <w:rPr>
          <w:b/>
          <w:sz w:val="24"/>
        </w:rPr>
      </w:pPr>
      <w:r>
        <w:rPr>
          <w:b/>
          <w:sz w:val="24"/>
        </w:rPr>
        <w:t xml:space="preserve">Pecan Valley </w:t>
      </w:r>
      <w:r w:rsidR="0022073A">
        <w:rPr>
          <w:b/>
          <w:sz w:val="24"/>
        </w:rPr>
        <w:t xml:space="preserve">Centers </w:t>
      </w:r>
      <w:r w:rsidR="001F462D">
        <w:rPr>
          <w:b/>
          <w:sz w:val="24"/>
        </w:rPr>
        <w:t>in its sole and absolute discretion shall have the right to award contracts for any or all materials listed in each proposal, shall have the right to reject any and all proposals and shall not be bound to accept the lowest proposal and shall be allowed to accept the total proposal of any one vendor. I understand that this proposal will be reviewed and evaluated according to the procedures indicated in this</w:t>
      </w:r>
      <w:r w:rsidR="001F462D">
        <w:rPr>
          <w:b/>
          <w:spacing w:val="-5"/>
          <w:sz w:val="24"/>
        </w:rPr>
        <w:t xml:space="preserve"> </w:t>
      </w:r>
      <w:r w:rsidR="001F462D">
        <w:rPr>
          <w:b/>
          <w:sz w:val="24"/>
        </w:rPr>
        <w:t>RFP.</w:t>
      </w:r>
    </w:p>
    <w:p w14:paraId="15F0CFCE" w14:textId="77777777" w:rsidR="00993CDE" w:rsidRDefault="00993CDE">
      <w:pPr>
        <w:pStyle w:val="BodyText"/>
        <w:rPr>
          <w:b/>
          <w:sz w:val="20"/>
        </w:rPr>
      </w:pPr>
    </w:p>
    <w:p w14:paraId="5260DCFB" w14:textId="77777777" w:rsidR="00993CDE" w:rsidRDefault="00993CDE">
      <w:pPr>
        <w:pStyle w:val="BodyText"/>
        <w:rPr>
          <w:b/>
          <w:sz w:val="20"/>
        </w:rPr>
      </w:pPr>
    </w:p>
    <w:p w14:paraId="690A5AE4" w14:textId="257D92B8" w:rsidR="00993CDE" w:rsidRDefault="00F57D75">
      <w:pPr>
        <w:pStyle w:val="BodyText"/>
        <w:spacing w:before="10"/>
        <w:rPr>
          <w:b/>
          <w:sz w:val="25"/>
        </w:rPr>
      </w:pPr>
      <w:r>
        <w:rPr>
          <w:noProof/>
        </w:rPr>
        <mc:AlternateContent>
          <mc:Choice Requires="wps">
            <w:drawing>
              <wp:anchor distT="0" distB="0" distL="0" distR="0" simplePos="0" relativeHeight="251648000" behindDoc="0" locked="0" layoutInCell="1" allowOverlap="1" wp14:anchorId="7E851F80" wp14:editId="5EC77919">
                <wp:simplePos x="0" y="0"/>
                <wp:positionH relativeFrom="page">
                  <wp:posOffset>914400</wp:posOffset>
                </wp:positionH>
                <wp:positionV relativeFrom="paragraph">
                  <wp:posOffset>229870</wp:posOffset>
                </wp:positionV>
                <wp:extent cx="2961005" cy="0"/>
                <wp:effectExtent l="9525" t="11430" r="10795" b="7620"/>
                <wp:wrapTopAndBottom/>
                <wp:docPr id="5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106F0" id="Line 2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pt" to="305.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noFAIAACo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" strokeweight=".27489mm">
                <w10:wrap type="topAndBottom" anchorx="page"/>
              </v:line>
            </w:pict>
          </mc:Fallback>
        </mc:AlternateContent>
      </w:r>
      <w:r>
        <w:rPr>
          <w:noProof/>
        </w:rPr>
        <mc:AlternateContent>
          <mc:Choice Requires="wps">
            <w:drawing>
              <wp:anchor distT="0" distB="0" distL="0" distR="0" simplePos="0" relativeHeight="251649024" behindDoc="0" locked="0" layoutInCell="1" allowOverlap="1" wp14:anchorId="54166E8E" wp14:editId="086A03EB">
                <wp:simplePos x="0" y="0"/>
                <wp:positionH relativeFrom="page">
                  <wp:posOffset>4114800</wp:posOffset>
                </wp:positionH>
                <wp:positionV relativeFrom="paragraph">
                  <wp:posOffset>229870</wp:posOffset>
                </wp:positionV>
                <wp:extent cx="2734310" cy="0"/>
                <wp:effectExtent l="9525" t="11430" r="8890" b="7620"/>
                <wp:wrapTopAndBottom/>
                <wp:docPr id="5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431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F22BA" id="Line 2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8.1pt" to="539.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5F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" strokeweight=".27489mm">
                <w10:wrap type="topAndBottom" anchorx="page"/>
              </v:line>
            </w:pict>
          </mc:Fallback>
        </mc:AlternateContent>
      </w:r>
    </w:p>
    <w:p w14:paraId="4D4DCCEC" w14:textId="77777777" w:rsidR="00993CDE" w:rsidRDefault="001F462D">
      <w:pPr>
        <w:pStyle w:val="BodyText"/>
        <w:tabs>
          <w:tab w:val="left" w:pos="5299"/>
        </w:tabs>
        <w:spacing w:line="285" w:lineRule="exact"/>
        <w:ind w:left="260"/>
      </w:pPr>
      <w:r>
        <w:t>Authorized</w:t>
      </w:r>
      <w:r>
        <w:rPr>
          <w:spacing w:val="-2"/>
        </w:rPr>
        <w:t xml:space="preserve"> </w:t>
      </w:r>
      <w:r>
        <w:t>Signature</w:t>
      </w:r>
      <w:r>
        <w:tab/>
        <w:t>Company</w:t>
      </w:r>
      <w:r>
        <w:rPr>
          <w:spacing w:val="-3"/>
        </w:rPr>
        <w:t xml:space="preserve"> </w:t>
      </w:r>
      <w:r>
        <w:t>Name</w:t>
      </w:r>
    </w:p>
    <w:p w14:paraId="3CBB4962" w14:textId="77777777" w:rsidR="00993CDE" w:rsidRDefault="00993CDE">
      <w:pPr>
        <w:pStyle w:val="BodyText"/>
        <w:rPr>
          <w:sz w:val="20"/>
        </w:rPr>
      </w:pPr>
    </w:p>
    <w:p w14:paraId="77FB11A9" w14:textId="3CEB83B4" w:rsidR="00993CDE" w:rsidRDefault="00F57D75">
      <w:pPr>
        <w:pStyle w:val="BodyText"/>
        <w:spacing w:before="8"/>
        <w:rPr>
          <w:sz w:val="21"/>
        </w:rPr>
      </w:pPr>
      <w:r>
        <w:rPr>
          <w:noProof/>
        </w:rPr>
        <mc:AlternateContent>
          <mc:Choice Requires="wps">
            <w:drawing>
              <wp:anchor distT="0" distB="0" distL="0" distR="0" simplePos="0" relativeHeight="251650048" behindDoc="0" locked="0" layoutInCell="1" allowOverlap="1" wp14:anchorId="7B9C1D91" wp14:editId="2189C231">
                <wp:simplePos x="0" y="0"/>
                <wp:positionH relativeFrom="page">
                  <wp:posOffset>914400</wp:posOffset>
                </wp:positionH>
                <wp:positionV relativeFrom="paragraph">
                  <wp:posOffset>198120</wp:posOffset>
                </wp:positionV>
                <wp:extent cx="2961005" cy="0"/>
                <wp:effectExtent l="9525" t="10795" r="10795" b="8255"/>
                <wp:wrapTopAndBottom/>
                <wp:docPr id="5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44BA8" id="Line 2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305.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D6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" strokeweight=".27489mm">
                <w10:wrap type="topAndBottom" anchorx="page"/>
              </v:line>
            </w:pict>
          </mc:Fallback>
        </mc:AlternateContent>
      </w:r>
      <w:r>
        <w:rPr>
          <w:noProof/>
        </w:rPr>
        <mc:AlternateContent>
          <mc:Choice Requires="wps">
            <w:drawing>
              <wp:anchor distT="0" distB="0" distL="0" distR="0" simplePos="0" relativeHeight="251651072" behindDoc="0" locked="0" layoutInCell="1" allowOverlap="1" wp14:anchorId="2F2737AB" wp14:editId="1E4FA94C">
                <wp:simplePos x="0" y="0"/>
                <wp:positionH relativeFrom="page">
                  <wp:posOffset>4114800</wp:posOffset>
                </wp:positionH>
                <wp:positionV relativeFrom="paragraph">
                  <wp:posOffset>198120</wp:posOffset>
                </wp:positionV>
                <wp:extent cx="2734310" cy="0"/>
                <wp:effectExtent l="9525" t="10795" r="8890" b="8255"/>
                <wp:wrapTopAndBottom/>
                <wp:docPr id="5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431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84BBF" id="Line 2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6pt" to="539.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P5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" strokeweight=".27489mm">
                <w10:wrap type="topAndBottom" anchorx="page"/>
              </v:line>
            </w:pict>
          </mc:Fallback>
        </mc:AlternateContent>
      </w:r>
    </w:p>
    <w:p w14:paraId="75E17129" w14:textId="77777777" w:rsidR="00993CDE" w:rsidRDefault="001F462D">
      <w:pPr>
        <w:pStyle w:val="BodyText"/>
        <w:tabs>
          <w:tab w:val="left" w:pos="5299"/>
        </w:tabs>
        <w:spacing w:line="285" w:lineRule="exact"/>
        <w:ind w:left="260"/>
      </w:pPr>
      <w:r>
        <w:t>Typed or</w:t>
      </w:r>
      <w:r>
        <w:rPr>
          <w:spacing w:val="-5"/>
        </w:rPr>
        <w:t xml:space="preserve"> </w:t>
      </w:r>
      <w:r>
        <w:t>Printed Name</w:t>
      </w:r>
      <w:r>
        <w:tab/>
        <w:t>Street Address</w:t>
      </w:r>
    </w:p>
    <w:p w14:paraId="64BF19F8" w14:textId="77777777" w:rsidR="00993CDE" w:rsidRDefault="00993CDE">
      <w:pPr>
        <w:pStyle w:val="BodyText"/>
        <w:rPr>
          <w:sz w:val="20"/>
        </w:rPr>
      </w:pPr>
    </w:p>
    <w:p w14:paraId="1254247A" w14:textId="2AC5B98A" w:rsidR="00993CDE" w:rsidRDefault="00F57D75">
      <w:pPr>
        <w:pStyle w:val="BodyText"/>
        <w:spacing w:before="8"/>
        <w:rPr>
          <w:sz w:val="21"/>
        </w:rPr>
      </w:pPr>
      <w:r>
        <w:rPr>
          <w:noProof/>
        </w:rPr>
        <mc:AlternateContent>
          <mc:Choice Requires="wps">
            <w:drawing>
              <wp:anchor distT="0" distB="0" distL="0" distR="0" simplePos="0" relativeHeight="251652096" behindDoc="0" locked="0" layoutInCell="1" allowOverlap="1" wp14:anchorId="0E8F557E" wp14:editId="16AA9FEB">
                <wp:simplePos x="0" y="0"/>
                <wp:positionH relativeFrom="page">
                  <wp:posOffset>914400</wp:posOffset>
                </wp:positionH>
                <wp:positionV relativeFrom="paragraph">
                  <wp:posOffset>198120</wp:posOffset>
                </wp:positionV>
                <wp:extent cx="2961005" cy="0"/>
                <wp:effectExtent l="9525" t="13335" r="10795" b="5715"/>
                <wp:wrapTopAndBottom/>
                <wp:docPr id="5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379F5" id="Line 2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305.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O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" strokeweight=".27489mm">
                <w10:wrap type="topAndBottom" anchorx="page"/>
              </v:line>
            </w:pict>
          </mc:Fallback>
        </mc:AlternateContent>
      </w:r>
      <w:r>
        <w:rPr>
          <w:noProof/>
        </w:rPr>
        <mc:AlternateContent>
          <mc:Choice Requires="wps">
            <w:drawing>
              <wp:anchor distT="0" distB="0" distL="0" distR="0" simplePos="0" relativeHeight="251653120" behindDoc="0" locked="0" layoutInCell="1" allowOverlap="1" wp14:anchorId="2BCF895C" wp14:editId="6EB68E40">
                <wp:simplePos x="0" y="0"/>
                <wp:positionH relativeFrom="page">
                  <wp:posOffset>4114800</wp:posOffset>
                </wp:positionH>
                <wp:positionV relativeFrom="paragraph">
                  <wp:posOffset>198120</wp:posOffset>
                </wp:positionV>
                <wp:extent cx="2734310" cy="0"/>
                <wp:effectExtent l="9525" t="13335" r="8890" b="5715"/>
                <wp:wrapTopAndBottom/>
                <wp:docPr id="4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431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665EE" id="Line 2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6pt" to="539.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vk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" strokeweight=".27489mm">
                <w10:wrap type="topAndBottom" anchorx="page"/>
              </v:line>
            </w:pict>
          </mc:Fallback>
        </mc:AlternateContent>
      </w:r>
    </w:p>
    <w:p w14:paraId="41080695" w14:textId="77777777" w:rsidR="00993CDE" w:rsidRDefault="001F462D">
      <w:pPr>
        <w:pStyle w:val="BodyText"/>
        <w:tabs>
          <w:tab w:val="left" w:pos="5299"/>
        </w:tabs>
        <w:spacing w:line="285" w:lineRule="exact"/>
        <w:ind w:left="260"/>
      </w:pPr>
      <w:r>
        <w:t>Title</w:t>
      </w:r>
      <w:r>
        <w:tab/>
        <w:t>City, State, Zip</w:t>
      </w:r>
      <w:r>
        <w:rPr>
          <w:spacing w:val="1"/>
        </w:rPr>
        <w:t xml:space="preserve"> </w:t>
      </w:r>
      <w:r>
        <w:t>Code</w:t>
      </w:r>
    </w:p>
    <w:p w14:paraId="6BF146B0" w14:textId="77777777" w:rsidR="00993CDE" w:rsidRDefault="00993CDE">
      <w:pPr>
        <w:pStyle w:val="BodyText"/>
        <w:rPr>
          <w:sz w:val="20"/>
        </w:rPr>
      </w:pPr>
    </w:p>
    <w:p w14:paraId="2231AF7F" w14:textId="30E9D58C" w:rsidR="00993CDE" w:rsidRDefault="00F57D75">
      <w:pPr>
        <w:pStyle w:val="BodyText"/>
        <w:spacing w:before="8"/>
        <w:rPr>
          <w:sz w:val="21"/>
        </w:rPr>
      </w:pPr>
      <w:r>
        <w:rPr>
          <w:noProof/>
        </w:rPr>
        <mc:AlternateContent>
          <mc:Choice Requires="wps">
            <w:drawing>
              <wp:anchor distT="0" distB="0" distL="0" distR="0" simplePos="0" relativeHeight="251654144" behindDoc="0" locked="0" layoutInCell="1" allowOverlap="1" wp14:anchorId="53D545F1" wp14:editId="158881D7">
                <wp:simplePos x="0" y="0"/>
                <wp:positionH relativeFrom="page">
                  <wp:posOffset>914400</wp:posOffset>
                </wp:positionH>
                <wp:positionV relativeFrom="paragraph">
                  <wp:posOffset>198120</wp:posOffset>
                </wp:positionV>
                <wp:extent cx="2961005" cy="0"/>
                <wp:effectExtent l="9525" t="6350" r="10795" b="12700"/>
                <wp:wrapTopAndBottom/>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8ECA1" id="Line 2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305.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zU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" strokeweight=".27489mm">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37E91F3E" wp14:editId="3936182C">
                <wp:simplePos x="0" y="0"/>
                <wp:positionH relativeFrom="page">
                  <wp:posOffset>4114800</wp:posOffset>
                </wp:positionH>
                <wp:positionV relativeFrom="paragraph">
                  <wp:posOffset>198120</wp:posOffset>
                </wp:positionV>
                <wp:extent cx="2734310" cy="0"/>
                <wp:effectExtent l="9525" t="6350" r="8890" b="12700"/>
                <wp:wrapTopAndBottom/>
                <wp:docPr id="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431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78FFA" id="Line 2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6pt" to="539.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L/FAIAACo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" strokeweight=".27489mm">
                <w10:wrap type="topAndBottom" anchorx="page"/>
              </v:line>
            </w:pict>
          </mc:Fallback>
        </mc:AlternateContent>
      </w:r>
    </w:p>
    <w:p w14:paraId="672661CB" w14:textId="77777777" w:rsidR="00993CDE" w:rsidRDefault="001F462D">
      <w:pPr>
        <w:pStyle w:val="BodyText"/>
        <w:tabs>
          <w:tab w:val="left" w:pos="5299"/>
        </w:tabs>
        <w:spacing w:line="288" w:lineRule="exact"/>
        <w:ind w:left="260"/>
      </w:pPr>
      <w:r>
        <w:t>Telephone</w:t>
      </w:r>
      <w:r>
        <w:rPr>
          <w:spacing w:val="-2"/>
        </w:rPr>
        <w:t xml:space="preserve"> </w:t>
      </w:r>
      <w:r>
        <w:t>Number</w:t>
      </w:r>
      <w:r>
        <w:tab/>
        <w:t>Fax Number</w:t>
      </w:r>
    </w:p>
    <w:p w14:paraId="46828D99" w14:textId="77777777" w:rsidR="00993CDE" w:rsidRDefault="00993CDE">
      <w:pPr>
        <w:pStyle w:val="BodyText"/>
        <w:rPr>
          <w:sz w:val="20"/>
        </w:rPr>
      </w:pPr>
    </w:p>
    <w:p w14:paraId="197F1328" w14:textId="77777777" w:rsidR="00993CDE" w:rsidRDefault="00993CDE">
      <w:pPr>
        <w:pStyle w:val="BodyText"/>
        <w:rPr>
          <w:sz w:val="20"/>
        </w:rPr>
      </w:pPr>
    </w:p>
    <w:p w14:paraId="3B0EA093" w14:textId="395EF2D4" w:rsidR="00993CDE" w:rsidRDefault="00F57D75">
      <w:pPr>
        <w:pStyle w:val="BodyText"/>
        <w:rPr>
          <w:sz w:val="19"/>
        </w:rPr>
      </w:pPr>
      <w:r>
        <w:rPr>
          <w:noProof/>
        </w:rPr>
        <mc:AlternateContent>
          <mc:Choice Requires="wps">
            <w:drawing>
              <wp:anchor distT="0" distB="0" distL="0" distR="0" simplePos="0" relativeHeight="251656192" behindDoc="0" locked="0" layoutInCell="1" allowOverlap="1" wp14:anchorId="05606E8F" wp14:editId="7EF93479">
                <wp:simplePos x="0" y="0"/>
                <wp:positionH relativeFrom="page">
                  <wp:posOffset>914400</wp:posOffset>
                </wp:positionH>
                <wp:positionV relativeFrom="paragraph">
                  <wp:posOffset>177165</wp:posOffset>
                </wp:positionV>
                <wp:extent cx="2961005" cy="0"/>
                <wp:effectExtent l="9525" t="11430" r="10795" b="7620"/>
                <wp:wrapTopAndBottom/>
                <wp:docPr id="4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8BB1A" id="Line 2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5pt" to="305.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" strokeweight=".27489mm">
                <w10:wrap type="topAndBottom" anchorx="page"/>
              </v:line>
            </w:pict>
          </mc:Fallback>
        </mc:AlternateContent>
      </w:r>
    </w:p>
    <w:p w14:paraId="3B330656" w14:textId="77777777" w:rsidR="00993CDE" w:rsidRDefault="001F462D">
      <w:pPr>
        <w:pStyle w:val="BodyText"/>
        <w:spacing w:line="259" w:lineRule="exact"/>
        <w:ind w:left="260"/>
      </w:pPr>
      <w:r>
        <w:t>Email Address</w:t>
      </w:r>
    </w:p>
    <w:p w14:paraId="2F86F067" w14:textId="77777777" w:rsidR="00993CDE" w:rsidRDefault="00993CDE">
      <w:pPr>
        <w:spacing w:line="259" w:lineRule="exact"/>
        <w:sectPr w:rsidR="00993CDE">
          <w:footerReference w:type="default" r:id="rId19"/>
          <w:pgSz w:w="12240" w:h="15840"/>
          <w:pgMar w:top="960" w:right="1180" w:bottom="820" w:left="1180" w:header="0" w:footer="639" w:gutter="0"/>
          <w:pgNumType w:start="20"/>
          <w:cols w:space="720"/>
        </w:sectPr>
      </w:pPr>
    </w:p>
    <w:p w14:paraId="66C16D1E" w14:textId="77777777" w:rsidR="00993CDE" w:rsidRDefault="001F462D">
      <w:pPr>
        <w:pStyle w:val="Heading1"/>
        <w:spacing w:before="30" w:line="280" w:lineRule="auto"/>
        <w:ind w:left="2696" w:right="2975" w:firstLine="1447"/>
      </w:pPr>
      <w:r>
        <w:lastRenderedPageBreak/>
        <w:t>ATTACHMENT C RESIDENT/NON-RESIDENT CERTIFICATION</w:t>
      </w:r>
    </w:p>
    <w:p w14:paraId="2583FF9A" w14:textId="77777777" w:rsidR="00993CDE" w:rsidRDefault="001F462D">
      <w:pPr>
        <w:spacing w:before="186"/>
        <w:ind w:left="379"/>
      </w:pPr>
      <w:r>
        <w:t>Contractor must answer the following questions in accordance with the Texas Government Code</w:t>
      </w:r>
    </w:p>
    <w:p w14:paraId="53F17968" w14:textId="77777777" w:rsidR="00993CDE" w:rsidRDefault="001F462D">
      <w:pPr>
        <w:ind w:left="380"/>
      </w:pPr>
      <w:r>
        <w:t>§2252.002, as amended:</w:t>
      </w:r>
    </w:p>
    <w:p w14:paraId="71CB690A" w14:textId="77777777" w:rsidR="00993CDE" w:rsidRDefault="00993CDE">
      <w:pPr>
        <w:pStyle w:val="BodyText"/>
        <w:spacing w:before="8"/>
        <w:rPr>
          <w:sz w:val="20"/>
        </w:rPr>
      </w:pPr>
    </w:p>
    <w:p w14:paraId="238991CE" w14:textId="77777777" w:rsidR="00993CDE" w:rsidRDefault="001F462D">
      <w:pPr>
        <w:pStyle w:val="ListParagraph"/>
        <w:numPr>
          <w:ilvl w:val="0"/>
          <w:numId w:val="3"/>
        </w:numPr>
        <w:tabs>
          <w:tab w:val="left" w:pos="979"/>
          <w:tab w:val="left" w:pos="980"/>
        </w:tabs>
        <w:ind w:right="230"/>
      </w:pPr>
      <w:r>
        <w:rPr>
          <w:spacing w:val="-3"/>
        </w:rPr>
        <w:t xml:space="preserve">Is </w:t>
      </w:r>
      <w:r>
        <w:t>the Contractor that is making and submitting this bid a “resident Contractor” or a “non- resident Contractor”?</w:t>
      </w:r>
    </w:p>
    <w:p w14:paraId="6FAB5856" w14:textId="77777777" w:rsidR="00993CDE" w:rsidRDefault="00993CDE">
      <w:pPr>
        <w:pStyle w:val="BodyText"/>
        <w:spacing w:before="6"/>
        <w:rPr>
          <w:sz w:val="20"/>
        </w:rPr>
      </w:pPr>
    </w:p>
    <w:p w14:paraId="1B68C68B" w14:textId="77777777" w:rsidR="00993CDE" w:rsidRDefault="001F462D">
      <w:pPr>
        <w:tabs>
          <w:tab w:val="left" w:pos="2599"/>
          <w:tab w:val="left" w:pos="4639"/>
          <w:tab w:val="left" w:pos="5419"/>
        </w:tabs>
        <w:ind w:left="1100"/>
      </w:pPr>
      <w:r>
        <w:t>Answer:</w:t>
      </w:r>
      <w:r>
        <w:rPr>
          <w:u w:val="single"/>
        </w:rPr>
        <w:tab/>
      </w:r>
      <w:r>
        <w:t>Resident</w:t>
      </w:r>
      <w:r>
        <w:rPr>
          <w:spacing w:val="-3"/>
        </w:rPr>
        <w:t xml:space="preserve"> </w:t>
      </w:r>
      <w:r>
        <w:t>Contractor</w:t>
      </w:r>
      <w:r>
        <w:tab/>
      </w:r>
      <w:r>
        <w:rPr>
          <w:u w:val="single"/>
        </w:rPr>
        <w:t xml:space="preserve"> </w:t>
      </w:r>
      <w:r>
        <w:rPr>
          <w:u w:val="single"/>
        </w:rPr>
        <w:tab/>
      </w:r>
      <w:r>
        <w:t>Non-resident Contractor</w:t>
      </w:r>
    </w:p>
    <w:p w14:paraId="1D957A2C" w14:textId="77777777" w:rsidR="00993CDE" w:rsidRDefault="00993CDE">
      <w:pPr>
        <w:pStyle w:val="BodyText"/>
        <w:spacing w:before="10"/>
        <w:rPr>
          <w:sz w:val="20"/>
        </w:rPr>
      </w:pPr>
    </w:p>
    <w:p w14:paraId="0A7C9BE4" w14:textId="77777777" w:rsidR="00993CDE" w:rsidRDefault="001F462D">
      <w:pPr>
        <w:pStyle w:val="ListParagraph"/>
        <w:numPr>
          <w:ilvl w:val="1"/>
          <w:numId w:val="3"/>
        </w:numPr>
        <w:tabs>
          <w:tab w:val="left" w:pos="1816"/>
        </w:tabs>
        <w:spacing w:before="1"/>
        <w:ind w:right="315" w:hanging="719"/>
        <w:jc w:val="both"/>
      </w:pPr>
      <w:r>
        <w:t>Texas Resident Contractor - A Contractor whose principal place of business is in Texas and includes a Contractor whose ultimate parent company or majority owner has its principal place of business in</w:t>
      </w:r>
      <w:r>
        <w:rPr>
          <w:spacing w:val="-4"/>
        </w:rPr>
        <w:t xml:space="preserve"> </w:t>
      </w:r>
      <w:r>
        <w:t>Texas.</w:t>
      </w:r>
    </w:p>
    <w:p w14:paraId="69752C41" w14:textId="77777777" w:rsidR="00993CDE" w:rsidRDefault="00993CDE">
      <w:pPr>
        <w:pStyle w:val="BodyText"/>
        <w:spacing w:before="8"/>
        <w:rPr>
          <w:sz w:val="20"/>
        </w:rPr>
      </w:pPr>
    </w:p>
    <w:p w14:paraId="4F2F9CD1" w14:textId="77777777" w:rsidR="00993CDE" w:rsidRDefault="001F462D">
      <w:pPr>
        <w:pStyle w:val="ListParagraph"/>
        <w:numPr>
          <w:ilvl w:val="1"/>
          <w:numId w:val="3"/>
        </w:numPr>
        <w:tabs>
          <w:tab w:val="left" w:pos="1819"/>
          <w:tab w:val="left" w:pos="1820"/>
        </w:tabs>
        <w:ind w:hanging="719"/>
      </w:pPr>
      <w:r>
        <w:t>Nonresident Contractor - A Contractor who is not a Texas Resident</w:t>
      </w:r>
      <w:r>
        <w:rPr>
          <w:spacing w:val="-27"/>
        </w:rPr>
        <w:t xml:space="preserve"> </w:t>
      </w:r>
      <w:r>
        <w:t>Contractor.</w:t>
      </w:r>
    </w:p>
    <w:p w14:paraId="709FEAA5" w14:textId="77777777" w:rsidR="00993CDE" w:rsidRDefault="00993CDE">
      <w:pPr>
        <w:pStyle w:val="BodyText"/>
        <w:spacing w:before="8"/>
        <w:rPr>
          <w:sz w:val="20"/>
        </w:rPr>
      </w:pPr>
    </w:p>
    <w:p w14:paraId="41F9AB49" w14:textId="77777777" w:rsidR="00993CDE" w:rsidRDefault="001F462D">
      <w:pPr>
        <w:pStyle w:val="ListParagraph"/>
        <w:numPr>
          <w:ilvl w:val="0"/>
          <w:numId w:val="3"/>
        </w:numPr>
        <w:tabs>
          <w:tab w:val="left" w:pos="1099"/>
          <w:tab w:val="left" w:pos="1100"/>
        </w:tabs>
        <w:ind w:left="1097" w:right="317" w:hanging="717"/>
        <w:jc w:val="both"/>
      </w:pPr>
      <w:r>
        <w:rPr>
          <w:spacing w:val="-3"/>
        </w:rPr>
        <w:t xml:space="preserve">If </w:t>
      </w:r>
      <w:r>
        <w:t xml:space="preserve">the Contractor  is  a  “Non-resident  Contractor”,  does  the  state  in  which  the  Nonresident Contractor’s principal place of business is located have a law requiring a Nonresident Contractor of that state to bid a certain amount or percentage under the bid of a Resident Contractor of that state in order for the nonresident Contractor of that state to </w:t>
      </w:r>
      <w:r>
        <w:rPr>
          <w:spacing w:val="-4"/>
        </w:rPr>
        <w:t xml:space="preserve">be </w:t>
      </w:r>
      <w:r>
        <w:t>awarded</w:t>
      </w:r>
      <w:r>
        <w:rPr>
          <w:spacing w:val="-9"/>
        </w:rPr>
        <w:t xml:space="preserve"> </w:t>
      </w:r>
      <w:r>
        <w:t>a</w:t>
      </w:r>
      <w:r>
        <w:rPr>
          <w:spacing w:val="-8"/>
        </w:rPr>
        <w:t xml:space="preserve"> </w:t>
      </w:r>
      <w:r>
        <w:t>contract</w:t>
      </w:r>
      <w:r>
        <w:rPr>
          <w:spacing w:val="-8"/>
        </w:rPr>
        <w:t xml:space="preserve"> </w:t>
      </w:r>
      <w:r>
        <w:t>on</w:t>
      </w:r>
      <w:r>
        <w:rPr>
          <w:spacing w:val="-9"/>
        </w:rPr>
        <w:t xml:space="preserve"> </w:t>
      </w:r>
      <w:r>
        <w:t>his</w:t>
      </w:r>
      <w:r>
        <w:rPr>
          <w:spacing w:val="-8"/>
        </w:rPr>
        <w:t xml:space="preserve"> </w:t>
      </w:r>
      <w:r>
        <w:t>bid</w:t>
      </w:r>
      <w:r>
        <w:rPr>
          <w:spacing w:val="-9"/>
        </w:rPr>
        <w:t xml:space="preserve"> </w:t>
      </w:r>
      <w:r>
        <w:t>in</w:t>
      </w:r>
      <w:r>
        <w:rPr>
          <w:spacing w:val="-9"/>
        </w:rPr>
        <w:t xml:space="preserve"> </w:t>
      </w:r>
      <w:r>
        <w:t>such</w:t>
      </w:r>
      <w:r>
        <w:rPr>
          <w:spacing w:val="-2"/>
        </w:rPr>
        <w:t xml:space="preserve"> </w:t>
      </w:r>
      <w:r>
        <w:t>state?</w:t>
      </w:r>
    </w:p>
    <w:p w14:paraId="222CE65D" w14:textId="77777777" w:rsidR="00993CDE" w:rsidRDefault="00993CDE">
      <w:pPr>
        <w:pStyle w:val="BodyText"/>
        <w:spacing w:before="7"/>
        <w:rPr>
          <w:sz w:val="20"/>
        </w:rPr>
      </w:pPr>
    </w:p>
    <w:p w14:paraId="2F8E4545" w14:textId="77777777" w:rsidR="00993CDE" w:rsidRDefault="001F462D">
      <w:pPr>
        <w:tabs>
          <w:tab w:val="left" w:pos="2599"/>
          <w:tab w:val="left" w:pos="3219"/>
          <w:tab w:val="left" w:pos="3999"/>
          <w:tab w:val="left" w:pos="7819"/>
        </w:tabs>
        <w:ind w:left="1100"/>
      </w:pPr>
      <w:r>
        <w:t>Answer:</w:t>
      </w:r>
      <w:r>
        <w:rPr>
          <w:u w:val="single"/>
        </w:rPr>
        <w:tab/>
      </w:r>
      <w:r>
        <w:t>Yes</w:t>
      </w:r>
      <w:r>
        <w:tab/>
      </w:r>
      <w:r>
        <w:rPr>
          <w:u w:val="single"/>
        </w:rPr>
        <w:tab/>
      </w:r>
      <w:r>
        <w:t>No Which</w:t>
      </w:r>
      <w:r>
        <w:rPr>
          <w:spacing w:val="-4"/>
        </w:rPr>
        <w:t xml:space="preserve"> </w:t>
      </w:r>
      <w:r>
        <w:t xml:space="preserve">state?  </w:t>
      </w:r>
      <w:r>
        <w:rPr>
          <w:u w:val="single"/>
        </w:rPr>
        <w:t xml:space="preserve"> </w:t>
      </w:r>
      <w:r>
        <w:rPr>
          <w:u w:val="single"/>
        </w:rPr>
        <w:tab/>
      </w:r>
    </w:p>
    <w:p w14:paraId="0004267C" w14:textId="77777777" w:rsidR="00993CDE" w:rsidRDefault="00993CDE">
      <w:pPr>
        <w:pStyle w:val="BodyText"/>
        <w:rPr>
          <w:sz w:val="20"/>
        </w:rPr>
      </w:pPr>
    </w:p>
    <w:p w14:paraId="3A452249" w14:textId="77777777" w:rsidR="00993CDE" w:rsidRDefault="00993CDE">
      <w:pPr>
        <w:pStyle w:val="BodyText"/>
        <w:spacing w:before="4"/>
        <w:rPr>
          <w:sz w:val="15"/>
        </w:rPr>
      </w:pPr>
    </w:p>
    <w:p w14:paraId="0941300D" w14:textId="77777777" w:rsidR="00993CDE" w:rsidRDefault="001F462D">
      <w:pPr>
        <w:pStyle w:val="ListParagraph"/>
        <w:numPr>
          <w:ilvl w:val="0"/>
          <w:numId w:val="3"/>
        </w:numPr>
        <w:tabs>
          <w:tab w:val="left" w:pos="1099"/>
          <w:tab w:val="left" w:pos="1101"/>
        </w:tabs>
        <w:spacing w:before="56"/>
        <w:ind w:left="1099" w:right="316" w:hanging="719"/>
        <w:jc w:val="both"/>
      </w:pPr>
      <w:r>
        <w:rPr>
          <w:spacing w:val="-3"/>
        </w:rPr>
        <w:t xml:space="preserve">If </w:t>
      </w:r>
      <w:r>
        <w:t>the answer to Question B is “yes”, then what amount or percentage  must  a  Texas  Resident Contractor bid under the bid price of a Resident Contractor of that state in order to be awarded a contract on such bid in said</w:t>
      </w:r>
      <w:r>
        <w:rPr>
          <w:spacing w:val="-12"/>
        </w:rPr>
        <w:t xml:space="preserve"> </w:t>
      </w:r>
      <w:r>
        <w:t>state?</w:t>
      </w:r>
    </w:p>
    <w:p w14:paraId="24DD28C8" w14:textId="77777777" w:rsidR="00993CDE" w:rsidRDefault="00993CDE">
      <w:pPr>
        <w:pStyle w:val="BodyText"/>
        <w:rPr>
          <w:sz w:val="22"/>
        </w:rPr>
      </w:pPr>
    </w:p>
    <w:p w14:paraId="53725420" w14:textId="77777777" w:rsidR="00993CDE" w:rsidRDefault="00993CDE">
      <w:pPr>
        <w:pStyle w:val="BodyText"/>
        <w:spacing w:before="7"/>
        <w:rPr>
          <w:sz w:val="19"/>
        </w:rPr>
      </w:pPr>
    </w:p>
    <w:p w14:paraId="641236CD" w14:textId="77777777" w:rsidR="00993CDE" w:rsidRDefault="001F462D">
      <w:pPr>
        <w:tabs>
          <w:tab w:val="left" w:pos="8220"/>
        </w:tabs>
        <w:ind w:left="1100"/>
      </w:pPr>
      <w:r>
        <w:t xml:space="preserve">Answer: </w:t>
      </w:r>
      <w:r>
        <w:rPr>
          <w:spacing w:val="-3"/>
        </w:rPr>
        <w:t xml:space="preserve"> </w:t>
      </w:r>
      <w:r>
        <w:rPr>
          <w:u w:val="single"/>
        </w:rPr>
        <w:t xml:space="preserve"> </w:t>
      </w:r>
      <w:r>
        <w:rPr>
          <w:u w:val="single"/>
        </w:rPr>
        <w:tab/>
      </w:r>
    </w:p>
    <w:p w14:paraId="29CD34E2" w14:textId="77777777" w:rsidR="00993CDE" w:rsidRDefault="00993CDE">
      <w:pPr>
        <w:sectPr w:rsidR="00993CDE">
          <w:pgSz w:w="12240" w:h="15840"/>
          <w:pgMar w:top="960" w:right="1180" w:bottom="820" w:left="1180" w:header="0" w:footer="639" w:gutter="0"/>
          <w:cols w:space="720"/>
        </w:sectPr>
      </w:pPr>
    </w:p>
    <w:p w14:paraId="407296D9" w14:textId="77777777" w:rsidR="00993CDE" w:rsidRDefault="001F462D">
      <w:pPr>
        <w:pStyle w:val="Heading1"/>
        <w:spacing w:before="30"/>
        <w:ind w:left="3541" w:right="3540"/>
        <w:jc w:val="center"/>
      </w:pPr>
      <w:r>
        <w:lastRenderedPageBreak/>
        <w:t>ATTACHMENT D ASSURANCES DOCUMENT</w:t>
      </w:r>
    </w:p>
    <w:p w14:paraId="0711C705" w14:textId="77777777" w:rsidR="00993CDE" w:rsidRDefault="00993CDE">
      <w:pPr>
        <w:pStyle w:val="BodyText"/>
        <w:spacing w:before="5"/>
        <w:rPr>
          <w:b/>
          <w:sz w:val="17"/>
        </w:rPr>
      </w:pPr>
    </w:p>
    <w:p w14:paraId="500CC988" w14:textId="77777777" w:rsidR="00993CDE" w:rsidRDefault="001F462D">
      <w:pPr>
        <w:spacing w:before="56"/>
        <w:ind w:left="260"/>
      </w:pPr>
      <w:r>
        <w:t>Proposer assures the following:</w:t>
      </w:r>
    </w:p>
    <w:p w14:paraId="159C4186" w14:textId="77777777" w:rsidR="00993CDE" w:rsidRDefault="001F462D">
      <w:pPr>
        <w:pStyle w:val="ListParagraph"/>
        <w:numPr>
          <w:ilvl w:val="0"/>
          <w:numId w:val="2"/>
        </w:numPr>
        <w:tabs>
          <w:tab w:val="left" w:pos="981"/>
        </w:tabs>
        <w:spacing w:before="197"/>
        <w:ind w:right="258"/>
        <w:jc w:val="both"/>
      </w:pPr>
      <w:r>
        <w:t>All addenda and attachments to the RFP as distributed by the Local Authority and designated by the checklist have been</w:t>
      </w:r>
      <w:r>
        <w:rPr>
          <w:spacing w:val="-2"/>
        </w:rPr>
        <w:t xml:space="preserve"> </w:t>
      </w:r>
      <w:r>
        <w:t>received.</w:t>
      </w:r>
    </w:p>
    <w:p w14:paraId="268A605D" w14:textId="77777777" w:rsidR="00993CDE" w:rsidRDefault="001F462D">
      <w:pPr>
        <w:pStyle w:val="ListParagraph"/>
        <w:numPr>
          <w:ilvl w:val="0"/>
          <w:numId w:val="2"/>
        </w:numPr>
        <w:tabs>
          <w:tab w:val="left" w:pos="981"/>
        </w:tabs>
        <w:spacing w:before="7" w:line="237" w:lineRule="auto"/>
        <w:ind w:right="255" w:hanging="360"/>
        <w:jc w:val="both"/>
      </w:pPr>
      <w:r>
        <w:t>No attempt has been or will be made by the Proposer to induce any person or firm to submit or not to submit a Proposal, unless so described in its</w:t>
      </w:r>
      <w:r>
        <w:rPr>
          <w:spacing w:val="-6"/>
        </w:rPr>
        <w:t xml:space="preserve"> </w:t>
      </w:r>
      <w:r>
        <w:t>Proposal.</w:t>
      </w:r>
    </w:p>
    <w:p w14:paraId="259F897B" w14:textId="77777777" w:rsidR="00993CDE" w:rsidRDefault="001F462D">
      <w:pPr>
        <w:pStyle w:val="ListParagraph"/>
        <w:numPr>
          <w:ilvl w:val="0"/>
          <w:numId w:val="2"/>
        </w:numPr>
        <w:tabs>
          <w:tab w:val="left" w:pos="981"/>
        </w:tabs>
        <w:spacing w:before="2"/>
        <w:ind w:right="255" w:hanging="360"/>
        <w:jc w:val="both"/>
      </w:pPr>
      <w:r>
        <w:t>The Proposer does not discriminate in its services or employment practices on the basis of race, color, genetic information, religion, sex, national origin, disability, veteran status, or</w:t>
      </w:r>
      <w:r>
        <w:rPr>
          <w:spacing w:val="-24"/>
        </w:rPr>
        <w:t xml:space="preserve"> </w:t>
      </w:r>
      <w:r>
        <w:t>age.</w:t>
      </w:r>
    </w:p>
    <w:p w14:paraId="746A0846" w14:textId="77777777" w:rsidR="00993CDE" w:rsidRDefault="001F462D">
      <w:pPr>
        <w:pStyle w:val="ListParagraph"/>
        <w:numPr>
          <w:ilvl w:val="0"/>
          <w:numId w:val="2"/>
        </w:numPr>
        <w:tabs>
          <w:tab w:val="left" w:pos="981"/>
        </w:tabs>
        <w:ind w:hanging="360"/>
      </w:pPr>
      <w:r>
        <w:t>All cost and pricing information is reflected in the RFP response documents or</w:t>
      </w:r>
      <w:r>
        <w:rPr>
          <w:spacing w:val="-22"/>
        </w:rPr>
        <w:t xml:space="preserve"> </w:t>
      </w:r>
      <w:r>
        <w:t>attachments.</w:t>
      </w:r>
    </w:p>
    <w:p w14:paraId="22CC6868" w14:textId="77777777" w:rsidR="00993CDE" w:rsidRDefault="001F462D">
      <w:pPr>
        <w:pStyle w:val="ListParagraph"/>
        <w:numPr>
          <w:ilvl w:val="0"/>
          <w:numId w:val="2"/>
        </w:numPr>
        <w:tabs>
          <w:tab w:val="left" w:pos="981"/>
        </w:tabs>
        <w:ind w:hanging="360"/>
      </w:pPr>
      <w:r>
        <w:t>Proposer accepts the terms, conditions, criteria, and requirements set forth in the</w:t>
      </w:r>
      <w:r>
        <w:rPr>
          <w:spacing w:val="-17"/>
        </w:rPr>
        <w:t xml:space="preserve"> </w:t>
      </w:r>
      <w:r>
        <w:t>RFP.</w:t>
      </w:r>
    </w:p>
    <w:p w14:paraId="16CE24BE" w14:textId="77777777" w:rsidR="00993CDE" w:rsidRDefault="001F462D">
      <w:pPr>
        <w:pStyle w:val="ListParagraph"/>
        <w:numPr>
          <w:ilvl w:val="0"/>
          <w:numId w:val="2"/>
        </w:numPr>
        <w:tabs>
          <w:tab w:val="left" w:pos="1031"/>
        </w:tabs>
        <w:spacing w:before="1"/>
        <w:ind w:right="258" w:hanging="360"/>
        <w:jc w:val="both"/>
      </w:pPr>
      <w:r>
        <w:t>Proposer accepts the Local Authority's right to cancel the RFP at any time prior to Contract award.</w:t>
      </w:r>
    </w:p>
    <w:p w14:paraId="7D644105" w14:textId="77777777" w:rsidR="00993CDE" w:rsidRDefault="001F462D">
      <w:pPr>
        <w:pStyle w:val="ListParagraph"/>
        <w:numPr>
          <w:ilvl w:val="0"/>
          <w:numId w:val="2"/>
        </w:numPr>
        <w:tabs>
          <w:tab w:val="left" w:pos="981"/>
        </w:tabs>
        <w:ind w:right="255" w:hanging="360"/>
        <w:jc w:val="both"/>
      </w:pPr>
      <w:r>
        <w:t>Proposer accepts the Local Authority's right to alter the timetables for procurement that are set forth in the</w:t>
      </w:r>
      <w:r>
        <w:rPr>
          <w:spacing w:val="-2"/>
        </w:rPr>
        <w:t xml:space="preserve"> </w:t>
      </w:r>
      <w:r>
        <w:t>RFP.</w:t>
      </w:r>
    </w:p>
    <w:p w14:paraId="0A1F5F45" w14:textId="77777777" w:rsidR="00993CDE" w:rsidRDefault="001F462D">
      <w:pPr>
        <w:pStyle w:val="ListParagraph"/>
        <w:numPr>
          <w:ilvl w:val="0"/>
          <w:numId w:val="2"/>
        </w:numPr>
        <w:tabs>
          <w:tab w:val="left" w:pos="981"/>
        </w:tabs>
        <w:ind w:right="254" w:hanging="360"/>
        <w:jc w:val="both"/>
      </w:pPr>
      <w:r>
        <w:t>The Proposal submitted by the Proposer has been arrived at independently without consultation, communication, or agreement for the purpose of restricting</w:t>
      </w:r>
      <w:r>
        <w:rPr>
          <w:spacing w:val="-13"/>
        </w:rPr>
        <w:t xml:space="preserve"> </w:t>
      </w:r>
      <w:r>
        <w:t>competition.</w:t>
      </w:r>
    </w:p>
    <w:p w14:paraId="709696AE" w14:textId="77777777" w:rsidR="00993CDE" w:rsidRDefault="001F462D">
      <w:pPr>
        <w:pStyle w:val="ListParagraph"/>
        <w:numPr>
          <w:ilvl w:val="0"/>
          <w:numId w:val="2"/>
        </w:numPr>
        <w:tabs>
          <w:tab w:val="left" w:pos="981"/>
        </w:tabs>
        <w:ind w:right="253" w:hanging="360"/>
        <w:jc w:val="both"/>
      </w:pPr>
      <w:r>
        <w:t>Unless otherwise required by law, the information in the Proposal submitted by the Proposer has not been knowingly disclosed by the Proposer to any other Proposer prior to the notice of intent to award.</w:t>
      </w:r>
    </w:p>
    <w:p w14:paraId="5C1F8F64" w14:textId="77777777" w:rsidR="00993CDE" w:rsidRDefault="001F462D">
      <w:pPr>
        <w:pStyle w:val="ListParagraph"/>
        <w:numPr>
          <w:ilvl w:val="0"/>
          <w:numId w:val="2"/>
        </w:numPr>
        <w:tabs>
          <w:tab w:val="left" w:pos="981"/>
        </w:tabs>
        <w:ind w:right="254" w:hanging="360"/>
        <w:jc w:val="both"/>
      </w:pPr>
      <w:r>
        <w:t>No claim will be made for payment to cover costs incurred in the preparation of the submission of the Proposal or any other associated</w:t>
      </w:r>
      <w:r>
        <w:rPr>
          <w:spacing w:val="-9"/>
        </w:rPr>
        <w:t xml:space="preserve"> </w:t>
      </w:r>
      <w:r>
        <w:t>costs.</w:t>
      </w:r>
    </w:p>
    <w:p w14:paraId="41CCC4AC" w14:textId="77777777" w:rsidR="00993CDE" w:rsidRDefault="001F462D">
      <w:pPr>
        <w:pStyle w:val="ListParagraph"/>
        <w:numPr>
          <w:ilvl w:val="0"/>
          <w:numId w:val="2"/>
        </w:numPr>
        <w:tabs>
          <w:tab w:val="left" w:pos="981"/>
        </w:tabs>
        <w:spacing w:line="267" w:lineRule="exact"/>
        <w:ind w:hanging="360"/>
      </w:pPr>
      <w:r>
        <w:t>Local Authority has the right to complete background checks and verify</w:t>
      </w:r>
      <w:r>
        <w:rPr>
          <w:spacing w:val="-14"/>
        </w:rPr>
        <w:t xml:space="preserve"> </w:t>
      </w:r>
      <w:r>
        <w:t>information.</w:t>
      </w:r>
    </w:p>
    <w:p w14:paraId="67A1D00D" w14:textId="77777777" w:rsidR="00993CDE" w:rsidRDefault="001F462D">
      <w:pPr>
        <w:pStyle w:val="ListParagraph"/>
        <w:numPr>
          <w:ilvl w:val="0"/>
          <w:numId w:val="2"/>
        </w:numPr>
        <w:tabs>
          <w:tab w:val="left" w:pos="982"/>
        </w:tabs>
        <w:ind w:left="981" w:right="257" w:hanging="360"/>
        <w:jc w:val="both"/>
      </w:pPr>
      <w:r>
        <w:t>The individual(s) signing this document and any Contract awarded to Proposer is authorized to legally bind the</w:t>
      </w:r>
      <w:r>
        <w:rPr>
          <w:spacing w:val="-3"/>
        </w:rPr>
        <w:t xml:space="preserve"> </w:t>
      </w:r>
      <w:r>
        <w:t>Proposer.</w:t>
      </w:r>
    </w:p>
    <w:p w14:paraId="45B76D32" w14:textId="77777777" w:rsidR="00993CDE" w:rsidRDefault="001F462D">
      <w:pPr>
        <w:pStyle w:val="ListParagraph"/>
        <w:numPr>
          <w:ilvl w:val="0"/>
          <w:numId w:val="2"/>
        </w:numPr>
        <w:tabs>
          <w:tab w:val="left" w:pos="982"/>
        </w:tabs>
        <w:ind w:left="981" w:right="254" w:hanging="360"/>
        <w:jc w:val="both"/>
      </w:pPr>
      <w:r>
        <w:t>No employee of the Local Authority or HHSC, and no member of the Local Authority's Board will directly or indirectly receive any pecuniary interest from an award of the proposed Contract to Proposer. If the Proposer is unable to make the affirmation, then the Proposer must disclose any knowledge of such interests. See Attachment</w:t>
      </w:r>
      <w:r>
        <w:rPr>
          <w:spacing w:val="-2"/>
        </w:rPr>
        <w:t xml:space="preserve"> </w:t>
      </w:r>
      <w:r>
        <w:t>F.</w:t>
      </w:r>
    </w:p>
    <w:p w14:paraId="28E4F547" w14:textId="77777777" w:rsidR="00993CDE" w:rsidRDefault="001F462D">
      <w:pPr>
        <w:pStyle w:val="ListParagraph"/>
        <w:numPr>
          <w:ilvl w:val="0"/>
          <w:numId w:val="2"/>
        </w:numPr>
        <w:tabs>
          <w:tab w:val="left" w:pos="982"/>
        </w:tabs>
        <w:ind w:left="981" w:right="254" w:hanging="360"/>
        <w:jc w:val="both"/>
      </w:pPr>
      <w:r>
        <w:t>Proposer is not currently held in abeyance or barred from the award of a federal or state contract.</w:t>
      </w:r>
    </w:p>
    <w:p w14:paraId="72A25DA9" w14:textId="77777777" w:rsidR="00993CDE" w:rsidRDefault="001F462D">
      <w:pPr>
        <w:pStyle w:val="ListParagraph"/>
        <w:numPr>
          <w:ilvl w:val="0"/>
          <w:numId w:val="2"/>
        </w:numPr>
        <w:tabs>
          <w:tab w:val="left" w:pos="982"/>
        </w:tabs>
        <w:spacing w:before="2" w:line="237" w:lineRule="auto"/>
        <w:ind w:left="981" w:right="256" w:hanging="360"/>
        <w:jc w:val="both"/>
      </w:pPr>
      <w:r>
        <w:t>Proposer is not currently delinquent in its payments of any franchise tax or state tax owed to the state of Texas, pursuant to Texas Business Corporation Act, Texas Civil Statutes) Article</w:t>
      </w:r>
      <w:r>
        <w:rPr>
          <w:spacing w:val="-31"/>
        </w:rPr>
        <w:t xml:space="preserve"> </w:t>
      </w:r>
      <w:r>
        <w:t>2.45.</w:t>
      </w:r>
    </w:p>
    <w:p w14:paraId="59F0176D" w14:textId="77777777" w:rsidR="00993CDE" w:rsidRDefault="001F462D">
      <w:pPr>
        <w:pStyle w:val="ListParagraph"/>
        <w:numPr>
          <w:ilvl w:val="0"/>
          <w:numId w:val="2"/>
        </w:numPr>
        <w:tabs>
          <w:tab w:val="left" w:pos="982"/>
        </w:tabs>
        <w:spacing w:before="2"/>
        <w:ind w:left="981" w:right="252" w:hanging="360"/>
        <w:jc w:val="both"/>
      </w:pPr>
      <w:r>
        <w:t>Proposer shall disclose whether any of the directors or personnel of Proposer has either been an employee or a trustee of Local Authority within the past two (2) years preceding the date of submission of the Proposal. If such employment has existed, or at term of office served, the Proposal shall state in an attached writing the nature and time of the affiliations as defined. See Attachment F.</w:t>
      </w:r>
    </w:p>
    <w:p w14:paraId="6ABF9453" w14:textId="77777777" w:rsidR="00993CDE" w:rsidRDefault="001F462D">
      <w:pPr>
        <w:pStyle w:val="ListParagraph"/>
        <w:numPr>
          <w:ilvl w:val="0"/>
          <w:numId w:val="2"/>
        </w:numPr>
        <w:tabs>
          <w:tab w:val="left" w:pos="982"/>
        </w:tabs>
        <w:ind w:left="981" w:right="255" w:hanging="360"/>
        <w:jc w:val="both"/>
      </w:pPr>
      <w:r>
        <w:t>Proposer shall identify in an attached writing any trustee or employee of Local Authority who has a financial interest in Proposer or who is related within the second degree by consanguinity or affinity to a person having such financial interest. Such disclosure shall include a complete statement of the nature of such financial interest and the relationship, if applicable. See Attachment F.</w:t>
      </w:r>
    </w:p>
    <w:p w14:paraId="52AA2B4A" w14:textId="77777777" w:rsidR="00993CDE" w:rsidRDefault="001F462D">
      <w:pPr>
        <w:pStyle w:val="ListParagraph"/>
        <w:numPr>
          <w:ilvl w:val="0"/>
          <w:numId w:val="2"/>
        </w:numPr>
        <w:tabs>
          <w:tab w:val="left" w:pos="982"/>
        </w:tabs>
        <w:ind w:left="981" w:right="254" w:hanging="360"/>
        <w:jc w:val="both"/>
      </w:pPr>
      <w:r>
        <w:t>No former employee or officer of HHSC and/or Local Authority directly or indirectly aided or attempted to aid in procurement of Proposer's</w:t>
      </w:r>
      <w:r>
        <w:rPr>
          <w:spacing w:val="-13"/>
        </w:rPr>
        <w:t xml:space="preserve"> </w:t>
      </w:r>
      <w:r>
        <w:t>service.</w:t>
      </w:r>
    </w:p>
    <w:p w14:paraId="654B8860" w14:textId="77777777" w:rsidR="00993CDE" w:rsidRDefault="001F462D">
      <w:pPr>
        <w:pStyle w:val="ListParagraph"/>
        <w:numPr>
          <w:ilvl w:val="0"/>
          <w:numId w:val="2"/>
        </w:numPr>
        <w:tabs>
          <w:tab w:val="left" w:pos="982"/>
        </w:tabs>
        <w:ind w:left="981" w:right="254" w:hanging="360"/>
        <w:jc w:val="both"/>
      </w:pPr>
      <w:r>
        <w:t>Proposer shall disclose in an attached writing the name of every Local Authority employee and/or member of Local Authority's board with whom Proposer is doing business or has done business</w:t>
      </w:r>
      <w:r>
        <w:rPr>
          <w:spacing w:val="5"/>
        </w:rPr>
        <w:t xml:space="preserve"> </w:t>
      </w:r>
      <w:r>
        <w:t>during</w:t>
      </w:r>
      <w:r>
        <w:rPr>
          <w:spacing w:val="5"/>
        </w:rPr>
        <w:t xml:space="preserve"> </w:t>
      </w:r>
      <w:r>
        <w:t>the</w:t>
      </w:r>
      <w:r>
        <w:rPr>
          <w:spacing w:val="6"/>
        </w:rPr>
        <w:t xml:space="preserve"> </w:t>
      </w:r>
      <w:r>
        <w:t>365</w:t>
      </w:r>
      <w:r>
        <w:rPr>
          <w:spacing w:val="6"/>
        </w:rPr>
        <w:t xml:space="preserve"> </w:t>
      </w:r>
      <w:r>
        <w:t>day</w:t>
      </w:r>
      <w:r>
        <w:rPr>
          <w:spacing w:val="6"/>
        </w:rPr>
        <w:t xml:space="preserve"> </w:t>
      </w:r>
      <w:r>
        <w:t>period</w:t>
      </w:r>
      <w:r>
        <w:rPr>
          <w:spacing w:val="5"/>
        </w:rPr>
        <w:t xml:space="preserve"> </w:t>
      </w:r>
      <w:r>
        <w:t>immediately</w:t>
      </w:r>
      <w:r>
        <w:rPr>
          <w:spacing w:val="6"/>
        </w:rPr>
        <w:t xml:space="preserve"> </w:t>
      </w:r>
      <w:r>
        <w:t>prior</w:t>
      </w:r>
      <w:r>
        <w:rPr>
          <w:spacing w:val="3"/>
        </w:rPr>
        <w:t xml:space="preserve"> </w:t>
      </w:r>
      <w:r>
        <w:t>to</w:t>
      </w:r>
      <w:r>
        <w:rPr>
          <w:spacing w:val="7"/>
        </w:rPr>
        <w:t xml:space="preserve"> </w:t>
      </w:r>
      <w:r>
        <w:t>the</w:t>
      </w:r>
      <w:r>
        <w:rPr>
          <w:spacing w:val="6"/>
        </w:rPr>
        <w:t xml:space="preserve"> </w:t>
      </w:r>
      <w:r>
        <w:t>date</w:t>
      </w:r>
      <w:r>
        <w:rPr>
          <w:spacing w:val="6"/>
        </w:rPr>
        <w:t xml:space="preserve"> </w:t>
      </w:r>
      <w:r>
        <w:t>on</w:t>
      </w:r>
      <w:r>
        <w:rPr>
          <w:spacing w:val="5"/>
        </w:rPr>
        <w:t xml:space="preserve"> </w:t>
      </w:r>
      <w:r>
        <w:t>which</w:t>
      </w:r>
      <w:r>
        <w:rPr>
          <w:spacing w:val="5"/>
        </w:rPr>
        <w:t xml:space="preserve"> </w:t>
      </w:r>
      <w:r>
        <w:t>the</w:t>
      </w:r>
      <w:r>
        <w:rPr>
          <w:spacing w:val="6"/>
        </w:rPr>
        <w:t xml:space="preserve"> </w:t>
      </w:r>
      <w:r>
        <w:t>Proposal</w:t>
      </w:r>
      <w:r>
        <w:rPr>
          <w:spacing w:val="5"/>
        </w:rPr>
        <w:t xml:space="preserve"> </w:t>
      </w:r>
      <w:r>
        <w:t>is</w:t>
      </w:r>
      <w:r>
        <w:rPr>
          <w:spacing w:val="5"/>
        </w:rPr>
        <w:t xml:space="preserve"> </w:t>
      </w:r>
      <w:r>
        <w:t>due;</w:t>
      </w:r>
    </w:p>
    <w:p w14:paraId="1DBBCA8E" w14:textId="77777777" w:rsidR="00993CDE" w:rsidRDefault="00993CDE">
      <w:pPr>
        <w:jc w:val="both"/>
        <w:sectPr w:rsidR="00993CDE">
          <w:pgSz w:w="12240" w:h="15840"/>
          <w:pgMar w:top="960" w:right="1180" w:bottom="820" w:left="1180" w:header="0" w:footer="639" w:gutter="0"/>
          <w:cols w:space="720"/>
        </w:sectPr>
      </w:pPr>
    </w:p>
    <w:p w14:paraId="485670D8" w14:textId="77777777" w:rsidR="00993CDE" w:rsidRDefault="001F462D">
      <w:pPr>
        <w:spacing w:before="28"/>
        <w:ind w:left="980" w:right="253"/>
        <w:jc w:val="both"/>
      </w:pPr>
      <w:r>
        <w:lastRenderedPageBreak/>
        <w:t>failure to include such a disclosure will be a binding representation by Proposer that the natural person executing the Proposal has no knowledge of any key persons with whom Proposer is doing business or has done business during the 365 day period prior to the immediate date on which the Proposal is due. See Attachment F.</w:t>
      </w:r>
    </w:p>
    <w:p w14:paraId="3733DE58" w14:textId="77777777" w:rsidR="00993CDE" w:rsidRDefault="001F462D">
      <w:pPr>
        <w:pStyle w:val="ListParagraph"/>
        <w:numPr>
          <w:ilvl w:val="0"/>
          <w:numId w:val="2"/>
        </w:numPr>
        <w:tabs>
          <w:tab w:val="left" w:pos="981"/>
        </w:tabs>
        <w:ind w:right="256" w:hanging="360"/>
        <w:jc w:val="both"/>
      </w:pPr>
      <w: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 For purposes of the foregoing sentence, "vendor or applicant" shall mean Proposer; contract, bid or application shall mean the Proposal; and 'this contract" shall mean any Contract awarded to the Successful</w:t>
      </w:r>
      <w:r>
        <w:rPr>
          <w:spacing w:val="-25"/>
        </w:rPr>
        <w:t xml:space="preserve"> </w:t>
      </w:r>
      <w:r>
        <w:t>Proposer(s).</w:t>
      </w:r>
    </w:p>
    <w:p w14:paraId="5BE5A192" w14:textId="77777777" w:rsidR="00993CDE" w:rsidRDefault="00993CDE">
      <w:pPr>
        <w:pStyle w:val="BodyText"/>
        <w:rPr>
          <w:sz w:val="20"/>
        </w:rPr>
      </w:pPr>
    </w:p>
    <w:p w14:paraId="13744272" w14:textId="77777777" w:rsidR="00993CDE" w:rsidRDefault="00993CDE">
      <w:pPr>
        <w:pStyle w:val="BodyText"/>
        <w:rPr>
          <w:sz w:val="20"/>
        </w:rPr>
      </w:pPr>
    </w:p>
    <w:p w14:paraId="6E25D22C" w14:textId="77777777" w:rsidR="00993CDE" w:rsidRDefault="00993CDE">
      <w:pPr>
        <w:pStyle w:val="BodyText"/>
        <w:rPr>
          <w:sz w:val="20"/>
        </w:rPr>
      </w:pPr>
    </w:p>
    <w:p w14:paraId="3BFCDC1E" w14:textId="77777777" w:rsidR="00993CDE" w:rsidRDefault="00993CDE">
      <w:pPr>
        <w:pStyle w:val="BodyText"/>
        <w:rPr>
          <w:sz w:val="20"/>
        </w:rPr>
      </w:pPr>
    </w:p>
    <w:p w14:paraId="6E9547BB" w14:textId="77777777" w:rsidR="00993CDE" w:rsidRPr="000A0AD9" w:rsidRDefault="00993CDE">
      <w:pPr>
        <w:pStyle w:val="BodyText"/>
        <w:rPr>
          <w:sz w:val="20"/>
          <w:szCs w:val="20"/>
        </w:rPr>
      </w:pPr>
    </w:p>
    <w:p w14:paraId="03A29281" w14:textId="2DC76660" w:rsidR="159C8790" w:rsidRDefault="159C8790" w:rsidP="000A0AD9">
      <w:pPr>
        <w:pStyle w:val="BodyText"/>
      </w:pPr>
    </w:p>
    <w:p w14:paraId="11CA9A0C" w14:textId="733C89AE" w:rsidR="00993CDE" w:rsidRPr="000A0AD9" w:rsidRDefault="00F57D75" w:rsidP="000A0AD9">
      <w:pPr>
        <w:pStyle w:val="BodyText"/>
        <w:spacing w:before="9"/>
        <w:rPr>
          <w:sz w:val="27"/>
          <w:szCs w:val="27"/>
        </w:rPr>
      </w:pPr>
      <w:r>
        <w:rPr>
          <w:noProof/>
        </w:rPr>
        <mc:AlternateContent>
          <mc:Choice Requires="wpg">
            <w:drawing>
              <wp:anchor distT="0" distB="0" distL="0" distR="0" simplePos="0" relativeHeight="251657216" behindDoc="0" locked="0" layoutInCell="1" allowOverlap="1" wp14:anchorId="5F7E200A" wp14:editId="2C271AD1">
                <wp:simplePos x="0" y="0"/>
                <wp:positionH relativeFrom="page">
                  <wp:posOffset>914400</wp:posOffset>
                </wp:positionH>
                <wp:positionV relativeFrom="paragraph">
                  <wp:posOffset>240665</wp:posOffset>
                </wp:positionV>
                <wp:extent cx="3618230" cy="10160"/>
                <wp:effectExtent l="9525" t="635" r="10795" b="8255"/>
                <wp:wrapTopAndBottom/>
                <wp:docPr id="4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8230" cy="10160"/>
                          <a:chOff x="1440" y="379"/>
                          <a:chExt cx="5698" cy="16"/>
                        </a:xfrm>
                      </wpg:grpSpPr>
                      <wps:wsp>
                        <wps:cNvPr id="44" name="Line 20"/>
                        <wps:cNvCnPr>
                          <a:cxnSpLocks noChangeShapeType="1"/>
                        </wps:cNvCnPr>
                        <wps:spPr bwMode="auto">
                          <a:xfrm>
                            <a:off x="1440" y="387"/>
                            <a:ext cx="569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45" name="Line 19"/>
                        <wps:cNvCnPr>
                          <a:cxnSpLocks noChangeShapeType="1"/>
                        </wps:cNvCnPr>
                        <wps:spPr bwMode="auto">
                          <a:xfrm>
                            <a:off x="1440" y="386"/>
                            <a:ext cx="569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BEA046" id="Group 18" o:spid="_x0000_s1026" style="position:absolute;margin-left:1in;margin-top:18.95pt;width:284.9pt;height:.8pt;z-index:251657216;mso-wrap-distance-left:0;mso-wrap-distance-right:0;mso-position-horizontal-relative:page" coordorigin="1440,379" coordsize="56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">
                <v:line id="Line 20" o:spid="_x0000_s1027" style="position:absolute;visibility:visible;mso-wrap-style:square" from="1440,387" to="713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" strokeweight=".25292mm"/>
                <v:line id="Line 19" o:spid="_x0000_s1028" style="position:absolute;visibility:visible;mso-wrap-style:square" from="1440,386" to="713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" strokeweight=".72pt"/>
                <w10:wrap type="topAndBottom" anchorx="page"/>
              </v:group>
            </w:pict>
          </mc:Fallback>
        </mc:AlternateContent>
      </w:r>
      <w:r w:rsidR="1D55C6CD" w:rsidRPr="159C8790">
        <w:t xml:space="preserve">   </w:t>
      </w:r>
      <w:r>
        <w:rPr>
          <w:noProof/>
        </w:rPr>
        <mc:AlternateContent>
          <mc:Choice Requires="wps">
            <w:drawing>
              <wp:anchor distT="0" distB="0" distL="0" distR="0" simplePos="0" relativeHeight="251658240" behindDoc="0" locked="0" layoutInCell="1" allowOverlap="1" wp14:anchorId="04A01367" wp14:editId="733EC87E">
                <wp:simplePos x="0" y="0"/>
                <wp:positionH relativeFrom="page">
                  <wp:posOffset>5772785</wp:posOffset>
                </wp:positionH>
                <wp:positionV relativeFrom="paragraph">
                  <wp:posOffset>245110</wp:posOffset>
                </wp:positionV>
                <wp:extent cx="1085215" cy="0"/>
                <wp:effectExtent l="10160" t="5080" r="9525" b="13970"/>
                <wp:wrapTopAndBottom/>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2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96CAA" id="Line 1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4.55pt,19.3pt" to="540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l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" strokeweight=".72pt">
                <w10:wrap type="topAndBottom" anchorx="page"/>
              </v:line>
            </w:pict>
          </mc:Fallback>
        </mc:AlternateContent>
      </w:r>
    </w:p>
    <w:p w14:paraId="24848338" w14:textId="4F0FBCBD" w:rsidR="00993CDE" w:rsidRDefault="001F462D">
      <w:pPr>
        <w:tabs>
          <w:tab w:val="left" w:pos="8179"/>
        </w:tabs>
        <w:spacing w:line="259" w:lineRule="exact"/>
        <w:ind w:left="260"/>
      </w:pPr>
      <w:r>
        <w:t>Signature of Applicant or Applicant’s</w:t>
      </w:r>
      <w:r w:rsidRPr="000A0AD9">
        <w:t xml:space="preserve"> </w:t>
      </w:r>
      <w:r>
        <w:t>Authorized</w:t>
      </w:r>
      <w:r w:rsidRPr="000A0AD9">
        <w:t xml:space="preserve"> </w:t>
      </w:r>
      <w:r>
        <w:t>Representative</w:t>
      </w:r>
      <w:r w:rsidR="77FB0CF7" w:rsidRPr="1D55C6CD">
        <w:t xml:space="preserve"> </w:t>
      </w:r>
      <w:r w:rsidR="1D55C6CD" w:rsidRPr="1D55C6CD">
        <w:t xml:space="preserve">  </w:t>
      </w:r>
      <w:r>
        <w:tab/>
        <w:t>Date</w:t>
      </w:r>
    </w:p>
    <w:p w14:paraId="0AAAD26A" w14:textId="77777777" w:rsidR="00993CDE" w:rsidRDefault="00993CDE">
      <w:pPr>
        <w:pStyle w:val="BodyText"/>
        <w:spacing w:before="5"/>
        <w:rPr>
          <w:sz w:val="17"/>
        </w:rPr>
      </w:pPr>
    </w:p>
    <w:p w14:paraId="1AD9548B" w14:textId="5D9F17DA" w:rsidR="00993CDE" w:rsidRDefault="159C8790" w:rsidP="000A0AD9">
      <w:pPr>
        <w:tabs>
          <w:tab w:val="left" w:pos="6166"/>
        </w:tabs>
        <w:spacing w:before="58" w:line="237" w:lineRule="auto"/>
        <w:ind w:right="3601"/>
      </w:pPr>
      <w:r w:rsidRPr="000A0AD9">
        <w:rPr>
          <w:u w:val="single"/>
        </w:rPr>
        <w:t>__________________________________________________ _</w:t>
      </w:r>
      <w:r w:rsidR="001F462D" w:rsidRPr="159C8790">
        <w:t xml:space="preserve"> </w:t>
      </w:r>
    </w:p>
    <w:p w14:paraId="5656E288" w14:textId="77777777" w:rsidR="00993CDE" w:rsidRDefault="001F462D">
      <w:pPr>
        <w:tabs>
          <w:tab w:val="left" w:pos="6166"/>
        </w:tabs>
        <w:spacing w:before="58" w:line="237" w:lineRule="auto"/>
        <w:ind w:left="260" w:right="3601"/>
      </w:pPr>
      <w:r>
        <w:t>Printed</w:t>
      </w:r>
      <w:r w:rsidRPr="000A0AD9">
        <w:t xml:space="preserve"> </w:t>
      </w:r>
      <w:r>
        <w:t>Name</w:t>
      </w:r>
    </w:p>
    <w:p w14:paraId="5E3D53D2" w14:textId="77777777" w:rsidR="00993CDE" w:rsidRDefault="00993CDE">
      <w:pPr>
        <w:pStyle w:val="BodyText"/>
        <w:rPr>
          <w:sz w:val="20"/>
        </w:rPr>
      </w:pPr>
    </w:p>
    <w:p w14:paraId="71C58603" w14:textId="3B11B6FB" w:rsidR="00993CDE" w:rsidRDefault="00F57D75">
      <w:pPr>
        <w:pStyle w:val="BodyText"/>
        <w:rPr>
          <w:sz w:val="18"/>
        </w:rPr>
      </w:pPr>
      <w:r>
        <w:rPr>
          <w:noProof/>
        </w:rPr>
        <mc:AlternateContent>
          <mc:Choice Requires="wpg">
            <w:drawing>
              <wp:anchor distT="0" distB="0" distL="0" distR="0" simplePos="0" relativeHeight="251659264" behindDoc="0" locked="0" layoutInCell="1" allowOverlap="1" wp14:anchorId="0C14FBE3" wp14:editId="0D66C7F5">
                <wp:simplePos x="0" y="0"/>
                <wp:positionH relativeFrom="page">
                  <wp:posOffset>914400</wp:posOffset>
                </wp:positionH>
                <wp:positionV relativeFrom="paragraph">
                  <wp:posOffset>165100</wp:posOffset>
                </wp:positionV>
                <wp:extent cx="3826510" cy="10160"/>
                <wp:effectExtent l="9525" t="8890" r="12065" b="0"/>
                <wp:wrapTopAndBottom/>
                <wp:docPr id="3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6510" cy="10160"/>
                          <a:chOff x="1440" y="260"/>
                          <a:chExt cx="6026" cy="16"/>
                        </a:xfrm>
                      </wpg:grpSpPr>
                      <wps:wsp>
                        <wps:cNvPr id="40" name="Line 16"/>
                        <wps:cNvCnPr>
                          <a:cxnSpLocks noChangeShapeType="1"/>
                        </wps:cNvCnPr>
                        <wps:spPr bwMode="auto">
                          <a:xfrm>
                            <a:off x="1440" y="268"/>
                            <a:ext cx="602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41" name="Line 15"/>
                        <wps:cNvCnPr>
                          <a:cxnSpLocks noChangeShapeType="1"/>
                        </wps:cNvCnPr>
                        <wps:spPr bwMode="auto">
                          <a:xfrm>
                            <a:off x="1440" y="267"/>
                            <a:ext cx="60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C356F4" id="Group 14" o:spid="_x0000_s1026" style="position:absolute;margin-left:1in;margin-top:13pt;width:301.3pt;height:.8pt;z-index:251659264;mso-wrap-distance-left:0;mso-wrap-distance-right:0;mso-position-horizontal-relative:page" coordorigin="1440,260" coordsize="60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">
                <v:line id="Line 16" o:spid="_x0000_s1027" style="position:absolute;visibility:visible;mso-wrap-style:square" from="1440,268" to="746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" strokeweight=".25292mm"/>
                <v:line id="Line 15" o:spid="_x0000_s1028" style="position:absolute;visibility:visible;mso-wrap-style:square" from="1440,267" to="746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w10:wrap type="topAndBottom" anchorx="page"/>
              </v:group>
            </w:pict>
          </mc:Fallback>
        </mc:AlternateContent>
      </w:r>
    </w:p>
    <w:p w14:paraId="41B3226B" w14:textId="77777777" w:rsidR="00993CDE" w:rsidRDefault="001F462D">
      <w:pPr>
        <w:spacing w:line="259" w:lineRule="exact"/>
        <w:ind w:left="260"/>
      </w:pPr>
      <w:r>
        <w:t>Title (if applicable)</w:t>
      </w:r>
    </w:p>
    <w:p w14:paraId="103C2A22" w14:textId="77777777" w:rsidR="00993CDE" w:rsidRDefault="00993CDE">
      <w:pPr>
        <w:pStyle w:val="BodyText"/>
        <w:rPr>
          <w:sz w:val="20"/>
        </w:rPr>
      </w:pPr>
    </w:p>
    <w:p w14:paraId="6F2903DC" w14:textId="48919A73" w:rsidR="00993CDE" w:rsidRDefault="00F57D75">
      <w:pPr>
        <w:pStyle w:val="BodyText"/>
        <w:spacing w:before="11"/>
        <w:rPr>
          <w:sz w:val="17"/>
        </w:rPr>
      </w:pPr>
      <w:r>
        <w:rPr>
          <w:noProof/>
        </w:rPr>
        <mc:AlternateContent>
          <mc:Choice Requires="wpg">
            <w:drawing>
              <wp:anchor distT="0" distB="0" distL="0" distR="0" simplePos="0" relativeHeight="251660288" behindDoc="0" locked="0" layoutInCell="1" allowOverlap="1" wp14:anchorId="1C0FE00D" wp14:editId="686D6A3D">
                <wp:simplePos x="0" y="0"/>
                <wp:positionH relativeFrom="page">
                  <wp:posOffset>914400</wp:posOffset>
                </wp:positionH>
                <wp:positionV relativeFrom="paragraph">
                  <wp:posOffset>163830</wp:posOffset>
                </wp:positionV>
                <wp:extent cx="3826510" cy="10160"/>
                <wp:effectExtent l="9525" t="3175" r="12065" b="5715"/>
                <wp:wrapTopAndBottom/>
                <wp:docPr id="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6510" cy="10160"/>
                          <a:chOff x="1440" y="258"/>
                          <a:chExt cx="6026" cy="16"/>
                        </a:xfrm>
                      </wpg:grpSpPr>
                      <wps:wsp>
                        <wps:cNvPr id="37" name="Line 13"/>
                        <wps:cNvCnPr>
                          <a:cxnSpLocks noChangeShapeType="1"/>
                        </wps:cNvCnPr>
                        <wps:spPr bwMode="auto">
                          <a:xfrm>
                            <a:off x="1440" y="267"/>
                            <a:ext cx="602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38" name="Line 12"/>
                        <wps:cNvCnPr>
                          <a:cxnSpLocks noChangeShapeType="1"/>
                        </wps:cNvCnPr>
                        <wps:spPr bwMode="auto">
                          <a:xfrm>
                            <a:off x="1440" y="266"/>
                            <a:ext cx="60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2BDABE" id="Group 11" o:spid="_x0000_s1026" style="position:absolute;margin-left:1in;margin-top:12.9pt;width:301.3pt;height:.8pt;z-index:251660288;mso-wrap-distance-left:0;mso-wrap-distance-right:0;mso-position-horizontal-relative:page" coordorigin="1440,258" coordsize="60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">
                <v:line id="Line 13" o:spid="_x0000_s1027" style="position:absolute;visibility:visible;mso-wrap-style:square" from="1440,267" to="746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" strokeweight=".25292mm"/>
                <v:line id="Line 12" o:spid="_x0000_s1028" style="position:absolute;visibility:visible;mso-wrap-style:square" from="1440,266" to="746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strokeweight=".72pt"/>
                <w10:wrap type="topAndBottom" anchorx="page"/>
              </v:group>
            </w:pict>
          </mc:Fallback>
        </mc:AlternateContent>
      </w:r>
    </w:p>
    <w:p w14:paraId="138600E4" w14:textId="77777777" w:rsidR="00993CDE" w:rsidRDefault="001F462D">
      <w:pPr>
        <w:spacing w:line="259" w:lineRule="exact"/>
        <w:ind w:left="260"/>
      </w:pPr>
      <w:r>
        <w:t>Organization/ Program Name (if applicable)</w:t>
      </w:r>
    </w:p>
    <w:p w14:paraId="669F6A97" w14:textId="77777777" w:rsidR="00993CDE" w:rsidRDefault="00993CDE">
      <w:pPr>
        <w:pStyle w:val="BodyText"/>
        <w:rPr>
          <w:b/>
          <w:sz w:val="20"/>
        </w:rPr>
      </w:pPr>
    </w:p>
    <w:p w14:paraId="0CC8FFEB" w14:textId="77777777" w:rsidR="00993CDE" w:rsidRDefault="00993CDE">
      <w:pPr>
        <w:pStyle w:val="BodyText"/>
        <w:rPr>
          <w:b/>
          <w:sz w:val="20"/>
        </w:rPr>
      </w:pPr>
    </w:p>
    <w:p w14:paraId="160EA4C7" w14:textId="77777777" w:rsidR="00993CDE" w:rsidRDefault="00993CDE">
      <w:pPr>
        <w:pStyle w:val="BodyText"/>
        <w:rPr>
          <w:b/>
          <w:sz w:val="20"/>
        </w:rPr>
      </w:pPr>
    </w:p>
    <w:p w14:paraId="4AD427EE" w14:textId="77777777" w:rsidR="00993CDE" w:rsidRDefault="00993CDE">
      <w:pPr>
        <w:pStyle w:val="BodyText"/>
        <w:rPr>
          <w:b/>
          <w:sz w:val="20"/>
        </w:rPr>
      </w:pPr>
    </w:p>
    <w:p w14:paraId="480CB3CC" w14:textId="77777777" w:rsidR="00993CDE" w:rsidRDefault="00993CDE">
      <w:pPr>
        <w:pStyle w:val="BodyText"/>
        <w:rPr>
          <w:b/>
          <w:sz w:val="20"/>
        </w:rPr>
      </w:pPr>
    </w:p>
    <w:p w14:paraId="2A5A66E3" w14:textId="0C8D8C25" w:rsidR="00993CDE" w:rsidRDefault="00993CDE">
      <w:pPr>
        <w:pStyle w:val="BodyText"/>
        <w:spacing w:before="9"/>
        <w:rPr>
          <w:b/>
          <w:sz w:val="17"/>
        </w:rPr>
      </w:pPr>
    </w:p>
    <w:p w14:paraId="6929DAC5" w14:textId="77777777" w:rsidR="00993CDE" w:rsidRDefault="00993CDE">
      <w:pPr>
        <w:rPr>
          <w:sz w:val="17"/>
        </w:rPr>
        <w:sectPr w:rsidR="00993CDE">
          <w:pgSz w:w="12240" w:h="15840"/>
          <w:pgMar w:top="960" w:right="1180" w:bottom="820" w:left="1180" w:header="0" w:footer="639" w:gutter="0"/>
          <w:cols w:space="720"/>
        </w:sectPr>
      </w:pPr>
    </w:p>
    <w:p w14:paraId="05BA9C46" w14:textId="52CEBDF5" w:rsidR="00993CDE" w:rsidRDefault="001F462D">
      <w:pPr>
        <w:pStyle w:val="Heading1"/>
        <w:spacing w:before="30"/>
        <w:ind w:left="4004" w:right="3972"/>
        <w:jc w:val="center"/>
      </w:pPr>
      <w:r>
        <w:lastRenderedPageBreak/>
        <w:t xml:space="preserve">PECAN </w:t>
      </w:r>
      <w:r w:rsidR="00CF455A">
        <w:t>VALLEY</w:t>
      </w:r>
      <w:r>
        <w:t xml:space="preserve"> </w:t>
      </w:r>
      <w:r w:rsidR="00816C53">
        <w:t>CENTERS KEY</w:t>
      </w:r>
      <w:r>
        <w:t xml:space="preserve"> PERSONS LIST</w:t>
      </w:r>
    </w:p>
    <w:p w14:paraId="6309E1B3" w14:textId="77777777" w:rsidR="00993CDE" w:rsidRDefault="00993CDE">
      <w:pPr>
        <w:pStyle w:val="BodyText"/>
        <w:spacing w:before="10"/>
        <w:rPr>
          <w:b/>
          <w:sz w:val="19"/>
        </w:rPr>
      </w:pPr>
    </w:p>
    <w:p w14:paraId="0D2479AE" w14:textId="605A495A" w:rsidR="00993CDE" w:rsidRDefault="00816C53">
      <w:pPr>
        <w:spacing w:before="1"/>
        <w:ind w:left="3552" w:right="3540"/>
        <w:jc w:val="center"/>
        <w:rPr>
          <w:rFonts w:ascii="Arial"/>
          <w:sz w:val="20"/>
        </w:rPr>
      </w:pPr>
      <w:r>
        <w:rPr>
          <w:rFonts w:ascii="Arial"/>
          <w:sz w:val="20"/>
        </w:rPr>
        <w:t xml:space="preserve">July </w:t>
      </w:r>
      <w:r w:rsidR="001F462D">
        <w:rPr>
          <w:rFonts w:ascii="Arial"/>
          <w:sz w:val="20"/>
        </w:rPr>
        <w:t>2019</w:t>
      </w:r>
    </w:p>
    <w:p w14:paraId="4B5CC008" w14:textId="77777777" w:rsidR="00993CDE" w:rsidRDefault="00993CDE">
      <w:pPr>
        <w:pStyle w:val="BodyText"/>
        <w:spacing w:before="5" w:after="1"/>
        <w:rPr>
          <w:rFonts w:ascii="Arial"/>
          <w:sz w:val="20"/>
        </w:rPr>
      </w:pPr>
    </w:p>
    <w:tbl>
      <w:tblPr>
        <w:tblW w:w="0" w:type="auto"/>
        <w:tblInd w:w="1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405"/>
        <w:gridCol w:w="3195"/>
        <w:gridCol w:w="2341"/>
        <w:gridCol w:w="1710"/>
      </w:tblGrid>
      <w:tr w:rsidR="00993CDE" w14:paraId="64DBDF54" w14:textId="77777777" w:rsidTr="159C8790">
        <w:trPr>
          <w:trHeight w:val="767"/>
        </w:trPr>
        <w:tc>
          <w:tcPr>
            <w:tcW w:w="2405" w:type="dxa"/>
          </w:tcPr>
          <w:p w14:paraId="403FD91C" w14:textId="77777777" w:rsidR="00993CDE" w:rsidRDefault="001F462D">
            <w:pPr>
              <w:pStyle w:val="TableParagraph"/>
              <w:rPr>
                <w:b/>
                <w:sz w:val="20"/>
              </w:rPr>
            </w:pPr>
            <w:r>
              <w:rPr>
                <w:b/>
                <w:sz w:val="20"/>
              </w:rPr>
              <w:t>NAME</w:t>
            </w:r>
          </w:p>
        </w:tc>
        <w:tc>
          <w:tcPr>
            <w:tcW w:w="3195" w:type="dxa"/>
          </w:tcPr>
          <w:p w14:paraId="6C78D7B8" w14:textId="77777777" w:rsidR="00993CDE" w:rsidRDefault="001F462D">
            <w:pPr>
              <w:pStyle w:val="TableParagraph"/>
              <w:rPr>
                <w:b/>
                <w:sz w:val="20"/>
              </w:rPr>
            </w:pPr>
            <w:r>
              <w:rPr>
                <w:b/>
                <w:sz w:val="20"/>
              </w:rPr>
              <w:t>TITLE</w:t>
            </w:r>
          </w:p>
        </w:tc>
        <w:tc>
          <w:tcPr>
            <w:tcW w:w="2341" w:type="dxa"/>
          </w:tcPr>
          <w:p w14:paraId="72F891CC" w14:textId="77777777" w:rsidR="00993CDE" w:rsidRDefault="001F462D">
            <w:pPr>
              <w:pStyle w:val="TableParagraph"/>
              <w:ind w:left="104"/>
              <w:rPr>
                <w:b/>
                <w:sz w:val="20"/>
              </w:rPr>
            </w:pPr>
            <w:r>
              <w:rPr>
                <w:b/>
                <w:sz w:val="20"/>
              </w:rPr>
              <w:t>BUSINESS ADDRESS</w:t>
            </w:r>
          </w:p>
        </w:tc>
        <w:tc>
          <w:tcPr>
            <w:tcW w:w="1710" w:type="dxa"/>
          </w:tcPr>
          <w:p w14:paraId="44FE24F0" w14:textId="77777777" w:rsidR="00993CDE" w:rsidRDefault="001F462D">
            <w:pPr>
              <w:pStyle w:val="TableParagraph"/>
              <w:spacing w:line="276" w:lineRule="auto"/>
              <w:ind w:left="103"/>
              <w:rPr>
                <w:b/>
                <w:sz w:val="20"/>
              </w:rPr>
            </w:pPr>
            <w:r>
              <w:rPr>
                <w:b/>
                <w:w w:val="95"/>
                <w:sz w:val="20"/>
              </w:rPr>
              <w:t xml:space="preserve">BUSINESS </w:t>
            </w:r>
            <w:r>
              <w:rPr>
                <w:b/>
                <w:sz w:val="20"/>
              </w:rPr>
              <w:t>PHONE#</w:t>
            </w:r>
          </w:p>
        </w:tc>
      </w:tr>
      <w:tr w:rsidR="00816C53" w14:paraId="35DC0A31" w14:textId="77777777" w:rsidTr="159C8790">
        <w:trPr>
          <w:trHeight w:val="460"/>
        </w:trPr>
        <w:tc>
          <w:tcPr>
            <w:tcW w:w="2405" w:type="dxa"/>
          </w:tcPr>
          <w:p w14:paraId="6213990B" w14:textId="02BCEA60" w:rsidR="00816C53" w:rsidRDefault="00816C53" w:rsidP="00816C53">
            <w:pPr>
              <w:pStyle w:val="TableParagraph"/>
              <w:spacing w:line="229" w:lineRule="exact"/>
              <w:rPr>
                <w:sz w:val="20"/>
              </w:rPr>
            </w:pPr>
            <w:r>
              <w:rPr>
                <w:sz w:val="20"/>
              </w:rPr>
              <w:t>Coke Beatty</w:t>
            </w:r>
          </w:p>
        </w:tc>
        <w:tc>
          <w:tcPr>
            <w:tcW w:w="3195" w:type="dxa"/>
          </w:tcPr>
          <w:p w14:paraId="24E31AAE" w14:textId="24780ED6" w:rsidR="00816C53" w:rsidRDefault="08074BF9" w:rsidP="08074BF9">
            <w:pPr>
              <w:pStyle w:val="TableParagraph"/>
              <w:spacing w:line="240" w:lineRule="exact"/>
              <w:rPr>
                <w:sz w:val="20"/>
              </w:rPr>
            </w:pPr>
            <w:r w:rsidRPr="000A0AD9">
              <w:rPr>
                <w:sz w:val="20"/>
                <w:szCs w:val="20"/>
              </w:rPr>
              <w:t>Executive Director</w:t>
            </w:r>
          </w:p>
        </w:tc>
        <w:tc>
          <w:tcPr>
            <w:tcW w:w="2341" w:type="dxa"/>
          </w:tcPr>
          <w:p w14:paraId="4929B3CC" w14:textId="0A50B3E8" w:rsidR="00816C53" w:rsidRPr="000A0AD9" w:rsidRDefault="08074BF9" w:rsidP="000A0AD9">
            <w:pPr>
              <w:pStyle w:val="TableParagraph"/>
              <w:spacing w:line="212" w:lineRule="exact"/>
              <w:ind w:left="104"/>
              <w:rPr>
                <w:sz w:val="20"/>
                <w:szCs w:val="20"/>
              </w:rPr>
            </w:pPr>
            <w:r w:rsidRPr="000A0AD9">
              <w:rPr>
                <w:sz w:val="20"/>
                <w:szCs w:val="20"/>
              </w:rPr>
              <w:t>210</w:t>
            </w:r>
            <w:r w:rsidR="4A10ADFF" w:rsidRPr="000A0AD9">
              <w:rPr>
                <w:sz w:val="20"/>
                <w:szCs w:val="20"/>
              </w:rPr>
              <w:t>1</w:t>
            </w:r>
            <w:r w:rsidRPr="000A0AD9">
              <w:rPr>
                <w:sz w:val="20"/>
                <w:szCs w:val="20"/>
              </w:rPr>
              <w:t xml:space="preserve"> W Pearl Street.</w:t>
            </w:r>
          </w:p>
          <w:p w14:paraId="45A02A5E" w14:textId="0917C03C" w:rsidR="00816C53" w:rsidRPr="000A0AD9" w:rsidRDefault="08074BF9" w:rsidP="000A0AD9">
            <w:pPr>
              <w:pStyle w:val="TableParagraph"/>
              <w:spacing w:line="212" w:lineRule="exact"/>
              <w:ind w:left="104"/>
              <w:rPr>
                <w:sz w:val="20"/>
                <w:szCs w:val="20"/>
              </w:rPr>
            </w:pPr>
            <w:r w:rsidRPr="000A0AD9">
              <w:rPr>
                <w:sz w:val="20"/>
                <w:szCs w:val="20"/>
              </w:rPr>
              <w:t>Granbury, TX 76048</w:t>
            </w:r>
          </w:p>
        </w:tc>
        <w:tc>
          <w:tcPr>
            <w:tcW w:w="1710" w:type="dxa"/>
          </w:tcPr>
          <w:p w14:paraId="2C864399" w14:textId="55128ABF" w:rsidR="00816C53" w:rsidRPr="000A0AD9" w:rsidRDefault="08074BF9" w:rsidP="000A0AD9">
            <w:pPr>
              <w:pStyle w:val="TableParagraph"/>
              <w:spacing w:line="229" w:lineRule="exact"/>
              <w:ind w:left="103"/>
              <w:rPr>
                <w:sz w:val="20"/>
                <w:szCs w:val="20"/>
              </w:rPr>
            </w:pPr>
            <w:r w:rsidRPr="000A0AD9">
              <w:rPr>
                <w:sz w:val="20"/>
                <w:szCs w:val="20"/>
              </w:rPr>
              <w:t>(817) 579-4400</w:t>
            </w:r>
          </w:p>
        </w:tc>
      </w:tr>
      <w:tr w:rsidR="00816C53" w14:paraId="55431717" w14:textId="77777777" w:rsidTr="159C8790">
        <w:trPr>
          <w:trHeight w:val="460"/>
        </w:trPr>
        <w:tc>
          <w:tcPr>
            <w:tcW w:w="2405" w:type="dxa"/>
          </w:tcPr>
          <w:p w14:paraId="557FC9D3" w14:textId="11AF7BB4" w:rsidR="00816C53" w:rsidRDefault="00816C53" w:rsidP="00816C53">
            <w:pPr>
              <w:pStyle w:val="TableParagraph"/>
              <w:rPr>
                <w:sz w:val="20"/>
              </w:rPr>
            </w:pPr>
            <w:r>
              <w:rPr>
                <w:sz w:val="20"/>
              </w:rPr>
              <w:t>Ruben DeHoyos</w:t>
            </w:r>
          </w:p>
        </w:tc>
        <w:tc>
          <w:tcPr>
            <w:tcW w:w="3195" w:type="dxa"/>
          </w:tcPr>
          <w:p w14:paraId="226E7D32" w14:textId="142965D6" w:rsidR="00816C53" w:rsidRDefault="3194EF8F" w:rsidP="3194EF8F">
            <w:pPr>
              <w:pStyle w:val="TableParagraph"/>
              <w:spacing w:line="240" w:lineRule="exact"/>
              <w:rPr>
                <w:sz w:val="20"/>
              </w:rPr>
            </w:pPr>
            <w:r w:rsidRPr="000A0AD9">
              <w:rPr>
                <w:sz w:val="20"/>
                <w:szCs w:val="20"/>
              </w:rPr>
              <w:t>Associate Executive Director / Chief Operating Officer</w:t>
            </w:r>
          </w:p>
        </w:tc>
        <w:tc>
          <w:tcPr>
            <w:tcW w:w="2341" w:type="dxa"/>
          </w:tcPr>
          <w:p w14:paraId="1A5A3BAB" w14:textId="5E5797A3" w:rsidR="00816C53" w:rsidRPr="000A0AD9" w:rsidRDefault="3194EF8F" w:rsidP="000A0AD9">
            <w:pPr>
              <w:pStyle w:val="TableParagraph"/>
              <w:spacing w:line="213" w:lineRule="exact"/>
              <w:ind w:left="104"/>
              <w:rPr>
                <w:sz w:val="20"/>
                <w:szCs w:val="20"/>
              </w:rPr>
            </w:pPr>
            <w:r w:rsidRPr="000A0AD9">
              <w:rPr>
                <w:sz w:val="20"/>
                <w:szCs w:val="20"/>
              </w:rPr>
              <w:t>210</w:t>
            </w:r>
            <w:r w:rsidR="0D8597A9" w:rsidRPr="000A0AD9">
              <w:rPr>
                <w:sz w:val="20"/>
                <w:szCs w:val="20"/>
              </w:rPr>
              <w:t>1</w:t>
            </w:r>
            <w:r w:rsidRPr="000A0AD9">
              <w:rPr>
                <w:sz w:val="20"/>
                <w:szCs w:val="20"/>
              </w:rPr>
              <w:t xml:space="preserve"> W Pearl Street</w:t>
            </w:r>
          </w:p>
          <w:p w14:paraId="4F23733E" w14:textId="7F38BE9C" w:rsidR="00816C53" w:rsidRPr="000A0AD9" w:rsidRDefault="3194EF8F" w:rsidP="000A0AD9">
            <w:pPr>
              <w:pStyle w:val="TableParagraph"/>
              <w:spacing w:line="213" w:lineRule="exact"/>
              <w:ind w:left="104"/>
              <w:rPr>
                <w:sz w:val="20"/>
                <w:szCs w:val="20"/>
              </w:rPr>
            </w:pPr>
            <w:r w:rsidRPr="000A0AD9">
              <w:rPr>
                <w:sz w:val="20"/>
                <w:szCs w:val="20"/>
              </w:rPr>
              <w:t>Granbury, TX 76048</w:t>
            </w:r>
          </w:p>
        </w:tc>
        <w:tc>
          <w:tcPr>
            <w:tcW w:w="1710" w:type="dxa"/>
          </w:tcPr>
          <w:p w14:paraId="1E08DE41" w14:textId="616121E7" w:rsidR="00816C53" w:rsidRPr="000A0AD9" w:rsidRDefault="7EE161BB">
            <w:pPr>
              <w:pStyle w:val="TableParagraph"/>
              <w:ind w:left="103"/>
              <w:rPr>
                <w:sz w:val="20"/>
                <w:szCs w:val="20"/>
              </w:rPr>
            </w:pPr>
            <w:r w:rsidRPr="000A0AD9">
              <w:rPr>
                <w:sz w:val="20"/>
                <w:szCs w:val="20"/>
              </w:rPr>
              <w:t>(817) 579-</w:t>
            </w:r>
            <w:r w:rsidR="452037D0" w:rsidRPr="000A0AD9">
              <w:rPr>
                <w:sz w:val="20"/>
                <w:szCs w:val="20"/>
              </w:rPr>
              <w:t>44</w:t>
            </w:r>
            <w:r w:rsidR="432FB70B" w:rsidRPr="000A0AD9">
              <w:rPr>
                <w:sz w:val="20"/>
                <w:szCs w:val="20"/>
              </w:rPr>
              <w:t>39</w:t>
            </w:r>
          </w:p>
        </w:tc>
      </w:tr>
      <w:tr w:rsidR="00816C53" w14:paraId="1A0F394D" w14:textId="77777777" w:rsidTr="159C8790">
        <w:trPr>
          <w:trHeight w:val="304"/>
        </w:trPr>
        <w:tc>
          <w:tcPr>
            <w:tcW w:w="2405" w:type="dxa"/>
          </w:tcPr>
          <w:p w14:paraId="09D99F08" w14:textId="5321CC15" w:rsidR="00816C53" w:rsidRDefault="00816C53" w:rsidP="00816C53">
            <w:pPr>
              <w:pStyle w:val="TableParagraph"/>
              <w:rPr>
                <w:sz w:val="20"/>
              </w:rPr>
            </w:pPr>
            <w:r>
              <w:rPr>
                <w:sz w:val="20"/>
              </w:rPr>
              <w:t>Carol Nati, MD</w:t>
            </w:r>
          </w:p>
        </w:tc>
        <w:tc>
          <w:tcPr>
            <w:tcW w:w="3195" w:type="dxa"/>
          </w:tcPr>
          <w:p w14:paraId="7CB6A8EE" w14:textId="7E6E9AC7" w:rsidR="00816C53" w:rsidRPr="000A0AD9" w:rsidRDefault="00816C53">
            <w:pPr>
              <w:pStyle w:val="TableParagraph"/>
              <w:rPr>
                <w:sz w:val="20"/>
                <w:szCs w:val="20"/>
              </w:rPr>
            </w:pPr>
            <w:r w:rsidRPr="00304F7F">
              <w:rPr>
                <w:sz w:val="20"/>
                <w:szCs w:val="20"/>
              </w:rPr>
              <w:t>Medical Director</w:t>
            </w:r>
            <w:r w:rsidR="37C2C969" w:rsidRPr="00304F7F">
              <w:rPr>
                <w:sz w:val="20"/>
                <w:szCs w:val="20"/>
              </w:rPr>
              <w:t xml:space="preserve"> </w:t>
            </w:r>
            <w:r w:rsidR="745884D6" w:rsidRPr="00304F7F">
              <w:rPr>
                <w:sz w:val="20"/>
                <w:szCs w:val="20"/>
              </w:rPr>
              <w:t>/ Psychia</w:t>
            </w:r>
            <w:r w:rsidR="745884D6" w:rsidRPr="000A0AD9">
              <w:rPr>
                <w:sz w:val="20"/>
                <w:szCs w:val="20"/>
              </w:rPr>
              <w:t>trist</w:t>
            </w:r>
          </w:p>
        </w:tc>
        <w:tc>
          <w:tcPr>
            <w:tcW w:w="2341" w:type="dxa"/>
          </w:tcPr>
          <w:p w14:paraId="740757F1" w14:textId="41DE8D16" w:rsidR="00816C53" w:rsidRPr="000A0AD9" w:rsidRDefault="745884D6" w:rsidP="000A0AD9">
            <w:pPr>
              <w:pStyle w:val="TableParagraph"/>
              <w:spacing w:line="240" w:lineRule="auto"/>
              <w:ind w:left="104"/>
              <w:rPr>
                <w:sz w:val="20"/>
                <w:szCs w:val="20"/>
              </w:rPr>
            </w:pPr>
            <w:r w:rsidRPr="000A0AD9">
              <w:rPr>
                <w:sz w:val="20"/>
                <w:szCs w:val="20"/>
              </w:rPr>
              <w:t>1715 Santa Fe Drive</w:t>
            </w:r>
          </w:p>
          <w:p w14:paraId="067BA70E" w14:textId="33E0C884" w:rsidR="00816C53" w:rsidRPr="000A0AD9" w:rsidRDefault="745884D6" w:rsidP="000A0AD9">
            <w:pPr>
              <w:pStyle w:val="TableParagraph"/>
              <w:spacing w:line="240" w:lineRule="auto"/>
              <w:ind w:left="104"/>
              <w:rPr>
                <w:sz w:val="20"/>
                <w:szCs w:val="20"/>
              </w:rPr>
            </w:pPr>
            <w:r w:rsidRPr="000A0AD9">
              <w:rPr>
                <w:sz w:val="20"/>
                <w:szCs w:val="20"/>
              </w:rPr>
              <w:t>Weatherford, TX 76086</w:t>
            </w:r>
          </w:p>
        </w:tc>
        <w:tc>
          <w:tcPr>
            <w:tcW w:w="1710" w:type="dxa"/>
          </w:tcPr>
          <w:p w14:paraId="50C46979" w14:textId="2E688362" w:rsidR="00816C53" w:rsidRPr="000A0AD9" w:rsidRDefault="745884D6" w:rsidP="000A0AD9">
            <w:pPr>
              <w:pStyle w:val="TableParagraph"/>
              <w:spacing w:line="240" w:lineRule="auto"/>
              <w:ind w:left="0"/>
              <w:jc w:val="center"/>
              <w:rPr>
                <w:rFonts w:ascii="Times New Roman"/>
                <w:sz w:val="20"/>
                <w:szCs w:val="20"/>
              </w:rPr>
            </w:pPr>
            <w:r w:rsidRPr="000A0AD9">
              <w:rPr>
                <w:rFonts w:ascii="Times New Roman"/>
                <w:sz w:val="20"/>
                <w:szCs w:val="20"/>
              </w:rPr>
              <w:t xml:space="preserve"> </w:t>
            </w:r>
            <w:r w:rsidR="33F57A33" w:rsidRPr="000A0AD9">
              <w:rPr>
                <w:rFonts w:ascii="Times New Roman"/>
                <w:sz w:val="20"/>
                <w:szCs w:val="20"/>
              </w:rPr>
              <w:t>N</w:t>
            </w:r>
            <w:r w:rsidR="0F0D6014" w:rsidRPr="000A0AD9">
              <w:rPr>
                <w:rFonts w:ascii="Times New Roman"/>
                <w:sz w:val="20"/>
                <w:szCs w:val="20"/>
              </w:rPr>
              <w:t>/A</w:t>
            </w:r>
          </w:p>
        </w:tc>
      </w:tr>
      <w:tr w:rsidR="00816C53" w14:paraId="53762E6A" w14:textId="77777777" w:rsidTr="159C8790">
        <w:trPr>
          <w:trHeight w:val="460"/>
        </w:trPr>
        <w:tc>
          <w:tcPr>
            <w:tcW w:w="2405" w:type="dxa"/>
          </w:tcPr>
          <w:p w14:paraId="5515F97E" w14:textId="529F3578" w:rsidR="00816C53" w:rsidRDefault="00816C53" w:rsidP="00816C53">
            <w:pPr>
              <w:pStyle w:val="TableParagraph"/>
              <w:rPr>
                <w:sz w:val="20"/>
              </w:rPr>
            </w:pPr>
            <w:r>
              <w:rPr>
                <w:sz w:val="20"/>
              </w:rPr>
              <w:t>Wayne Vaughn</w:t>
            </w:r>
          </w:p>
        </w:tc>
        <w:tc>
          <w:tcPr>
            <w:tcW w:w="3195" w:type="dxa"/>
          </w:tcPr>
          <w:p w14:paraId="47112B4B" w14:textId="40D30F64" w:rsidR="00816C53" w:rsidRDefault="00816C53" w:rsidP="00816C53">
            <w:pPr>
              <w:pStyle w:val="TableParagraph"/>
              <w:rPr>
                <w:sz w:val="20"/>
              </w:rPr>
            </w:pPr>
            <w:r>
              <w:rPr>
                <w:sz w:val="20"/>
              </w:rPr>
              <w:t>Chief of Regulatory and Compliance</w:t>
            </w:r>
          </w:p>
        </w:tc>
        <w:tc>
          <w:tcPr>
            <w:tcW w:w="2341" w:type="dxa"/>
          </w:tcPr>
          <w:p w14:paraId="789FD7B2" w14:textId="7D173B4D" w:rsidR="00816C53" w:rsidRPr="000A0AD9" w:rsidRDefault="0CD254C4" w:rsidP="000A0AD9">
            <w:pPr>
              <w:pStyle w:val="TableParagraph"/>
              <w:spacing w:line="213" w:lineRule="exact"/>
              <w:ind w:left="104"/>
              <w:rPr>
                <w:sz w:val="20"/>
                <w:szCs w:val="20"/>
              </w:rPr>
            </w:pPr>
            <w:r w:rsidRPr="000A0AD9">
              <w:rPr>
                <w:sz w:val="20"/>
                <w:szCs w:val="20"/>
              </w:rPr>
              <w:t>2</w:t>
            </w:r>
            <w:r w:rsidR="3F83D6CC" w:rsidRPr="000A0AD9">
              <w:rPr>
                <w:sz w:val="20"/>
                <w:szCs w:val="20"/>
              </w:rPr>
              <w:t>10</w:t>
            </w:r>
            <w:r w:rsidR="0D8597A9" w:rsidRPr="000A0AD9">
              <w:rPr>
                <w:sz w:val="20"/>
                <w:szCs w:val="20"/>
              </w:rPr>
              <w:t>1</w:t>
            </w:r>
            <w:r w:rsidR="3F83D6CC" w:rsidRPr="000A0AD9">
              <w:rPr>
                <w:sz w:val="20"/>
                <w:szCs w:val="20"/>
              </w:rPr>
              <w:t xml:space="preserve"> W Pearl Street</w:t>
            </w:r>
          </w:p>
          <w:p w14:paraId="13D342E9" w14:textId="2E604704" w:rsidR="00816C53" w:rsidRPr="000A0AD9" w:rsidRDefault="3F83D6CC" w:rsidP="000A0AD9">
            <w:pPr>
              <w:pStyle w:val="TableParagraph"/>
              <w:spacing w:line="213" w:lineRule="exact"/>
              <w:ind w:left="104"/>
              <w:rPr>
                <w:sz w:val="20"/>
                <w:szCs w:val="20"/>
              </w:rPr>
            </w:pPr>
            <w:r w:rsidRPr="000A0AD9">
              <w:rPr>
                <w:sz w:val="20"/>
                <w:szCs w:val="20"/>
              </w:rPr>
              <w:t>Granbury, TX 76048</w:t>
            </w:r>
          </w:p>
        </w:tc>
        <w:tc>
          <w:tcPr>
            <w:tcW w:w="1710" w:type="dxa"/>
          </w:tcPr>
          <w:p w14:paraId="2ABA986C" w14:textId="7F4AF0C8" w:rsidR="00816C53" w:rsidRPr="000A0AD9" w:rsidRDefault="3F83D6CC">
            <w:pPr>
              <w:pStyle w:val="TableParagraph"/>
              <w:ind w:left="103"/>
              <w:rPr>
                <w:sz w:val="20"/>
                <w:szCs w:val="20"/>
              </w:rPr>
            </w:pPr>
            <w:r w:rsidRPr="000A0AD9">
              <w:rPr>
                <w:sz w:val="20"/>
                <w:szCs w:val="20"/>
              </w:rPr>
              <w:t>(817) 579-4414</w:t>
            </w:r>
          </w:p>
        </w:tc>
      </w:tr>
      <w:tr w:rsidR="00816C53" w14:paraId="22EEECA5" w14:textId="77777777" w:rsidTr="159C8790">
        <w:trPr>
          <w:trHeight w:val="460"/>
        </w:trPr>
        <w:tc>
          <w:tcPr>
            <w:tcW w:w="2405" w:type="dxa"/>
          </w:tcPr>
          <w:p w14:paraId="77DF87C6" w14:textId="79041393" w:rsidR="00816C53" w:rsidRDefault="00816C53" w:rsidP="00816C53">
            <w:pPr>
              <w:pStyle w:val="TableParagraph"/>
              <w:rPr>
                <w:sz w:val="20"/>
              </w:rPr>
            </w:pPr>
            <w:r>
              <w:rPr>
                <w:sz w:val="20"/>
              </w:rPr>
              <w:t>Frankie Jefferson</w:t>
            </w:r>
          </w:p>
        </w:tc>
        <w:tc>
          <w:tcPr>
            <w:tcW w:w="3195" w:type="dxa"/>
          </w:tcPr>
          <w:p w14:paraId="5568AD04" w14:textId="77777777" w:rsidR="00816C53" w:rsidRDefault="00816C53" w:rsidP="00816C53">
            <w:pPr>
              <w:pStyle w:val="TableParagraph"/>
              <w:rPr>
                <w:sz w:val="20"/>
              </w:rPr>
            </w:pPr>
            <w:r>
              <w:rPr>
                <w:sz w:val="20"/>
              </w:rPr>
              <w:t>Chief Financial Officer</w:t>
            </w:r>
          </w:p>
        </w:tc>
        <w:tc>
          <w:tcPr>
            <w:tcW w:w="2341" w:type="dxa"/>
          </w:tcPr>
          <w:p w14:paraId="44C3580D" w14:textId="5E4C749B" w:rsidR="00816C53" w:rsidRPr="000A0AD9" w:rsidRDefault="42428DF5" w:rsidP="000A0AD9">
            <w:pPr>
              <w:pStyle w:val="TableParagraph"/>
              <w:spacing w:line="213" w:lineRule="exact"/>
              <w:ind w:left="104"/>
              <w:rPr>
                <w:sz w:val="20"/>
                <w:szCs w:val="20"/>
              </w:rPr>
            </w:pPr>
            <w:r w:rsidRPr="000A0AD9">
              <w:rPr>
                <w:sz w:val="20"/>
                <w:szCs w:val="20"/>
              </w:rPr>
              <w:t>210</w:t>
            </w:r>
            <w:r w:rsidR="0D8597A9" w:rsidRPr="000A0AD9">
              <w:rPr>
                <w:sz w:val="20"/>
                <w:szCs w:val="20"/>
              </w:rPr>
              <w:t>1</w:t>
            </w:r>
            <w:r w:rsidRPr="000A0AD9">
              <w:rPr>
                <w:sz w:val="20"/>
                <w:szCs w:val="20"/>
              </w:rPr>
              <w:t xml:space="preserve"> W Pearl Street</w:t>
            </w:r>
          </w:p>
          <w:p w14:paraId="597C9954" w14:textId="74C0F2FA" w:rsidR="00816C53" w:rsidRPr="000A0AD9" w:rsidRDefault="42428DF5" w:rsidP="000A0AD9">
            <w:pPr>
              <w:pStyle w:val="TableParagraph"/>
              <w:spacing w:line="213" w:lineRule="exact"/>
              <w:ind w:left="104"/>
              <w:rPr>
                <w:sz w:val="20"/>
                <w:szCs w:val="20"/>
              </w:rPr>
            </w:pPr>
            <w:r w:rsidRPr="000A0AD9">
              <w:rPr>
                <w:sz w:val="20"/>
                <w:szCs w:val="20"/>
              </w:rPr>
              <w:t>Granbury, TX 76048</w:t>
            </w:r>
          </w:p>
        </w:tc>
        <w:tc>
          <w:tcPr>
            <w:tcW w:w="1710" w:type="dxa"/>
          </w:tcPr>
          <w:p w14:paraId="1C1313E5" w14:textId="36223813" w:rsidR="00816C53" w:rsidRPr="000A0AD9" w:rsidRDefault="3F83D6CC">
            <w:pPr>
              <w:pStyle w:val="TableParagraph"/>
              <w:ind w:left="103"/>
              <w:rPr>
                <w:sz w:val="20"/>
                <w:szCs w:val="20"/>
              </w:rPr>
            </w:pPr>
            <w:r w:rsidRPr="000A0AD9">
              <w:rPr>
                <w:sz w:val="20"/>
                <w:szCs w:val="20"/>
              </w:rPr>
              <w:t>(817) 579-4419</w:t>
            </w:r>
          </w:p>
        </w:tc>
      </w:tr>
      <w:tr w:rsidR="00816C53" w14:paraId="16CE27D9" w14:textId="77777777" w:rsidTr="159C8790">
        <w:trPr>
          <w:trHeight w:val="460"/>
        </w:trPr>
        <w:tc>
          <w:tcPr>
            <w:tcW w:w="2405" w:type="dxa"/>
          </w:tcPr>
          <w:p w14:paraId="42F92F1D" w14:textId="59CDFB9B" w:rsidR="00816C53" w:rsidRDefault="00816C53" w:rsidP="00816C53">
            <w:pPr>
              <w:pStyle w:val="TableParagraph"/>
              <w:rPr>
                <w:sz w:val="20"/>
              </w:rPr>
            </w:pPr>
            <w:r>
              <w:rPr>
                <w:sz w:val="20"/>
              </w:rPr>
              <w:t>Ashley Womack, Ph.D.</w:t>
            </w:r>
          </w:p>
        </w:tc>
        <w:tc>
          <w:tcPr>
            <w:tcW w:w="3195" w:type="dxa"/>
          </w:tcPr>
          <w:p w14:paraId="6C9135B6" w14:textId="4E3A46D2" w:rsidR="00816C53" w:rsidRPr="000A0AD9" w:rsidRDefault="00816C53">
            <w:pPr>
              <w:pStyle w:val="TableParagraph"/>
              <w:rPr>
                <w:sz w:val="20"/>
                <w:szCs w:val="20"/>
              </w:rPr>
            </w:pPr>
            <w:r w:rsidRPr="00304F7F">
              <w:rPr>
                <w:sz w:val="20"/>
                <w:szCs w:val="20"/>
              </w:rPr>
              <w:t>Chief of Behavioral Health</w:t>
            </w:r>
            <w:r w:rsidR="4BB5C2B1" w:rsidRPr="00304F7F">
              <w:rPr>
                <w:sz w:val="20"/>
                <w:szCs w:val="20"/>
              </w:rPr>
              <w:t xml:space="preserve"> Services</w:t>
            </w:r>
          </w:p>
        </w:tc>
        <w:tc>
          <w:tcPr>
            <w:tcW w:w="2341" w:type="dxa"/>
          </w:tcPr>
          <w:p w14:paraId="532974AC" w14:textId="37FA985A" w:rsidR="00816C53" w:rsidRPr="000A0AD9" w:rsidRDefault="42428DF5" w:rsidP="000A0AD9">
            <w:pPr>
              <w:pStyle w:val="TableParagraph"/>
              <w:spacing w:line="213" w:lineRule="exact"/>
              <w:ind w:left="104"/>
              <w:rPr>
                <w:sz w:val="20"/>
                <w:szCs w:val="20"/>
              </w:rPr>
            </w:pPr>
            <w:r w:rsidRPr="000A0AD9">
              <w:rPr>
                <w:sz w:val="20"/>
                <w:szCs w:val="20"/>
              </w:rPr>
              <w:t>210</w:t>
            </w:r>
            <w:r w:rsidR="0D8597A9" w:rsidRPr="000A0AD9">
              <w:rPr>
                <w:sz w:val="20"/>
                <w:szCs w:val="20"/>
              </w:rPr>
              <w:t>1</w:t>
            </w:r>
            <w:r w:rsidRPr="000A0AD9">
              <w:rPr>
                <w:sz w:val="20"/>
                <w:szCs w:val="20"/>
              </w:rPr>
              <w:t xml:space="preserve"> W Pearl Street</w:t>
            </w:r>
          </w:p>
          <w:p w14:paraId="6F3F722C" w14:textId="0868D3AA" w:rsidR="00816C53" w:rsidRPr="000A0AD9" w:rsidRDefault="42428DF5" w:rsidP="000A0AD9">
            <w:pPr>
              <w:pStyle w:val="TableParagraph"/>
              <w:spacing w:line="213" w:lineRule="exact"/>
              <w:ind w:left="104"/>
              <w:rPr>
                <w:sz w:val="20"/>
                <w:szCs w:val="20"/>
              </w:rPr>
            </w:pPr>
            <w:r w:rsidRPr="000A0AD9">
              <w:rPr>
                <w:sz w:val="20"/>
                <w:szCs w:val="20"/>
              </w:rPr>
              <w:t>Granbury, TX 76048</w:t>
            </w:r>
          </w:p>
        </w:tc>
        <w:tc>
          <w:tcPr>
            <w:tcW w:w="1710" w:type="dxa"/>
          </w:tcPr>
          <w:p w14:paraId="700BFBF7" w14:textId="23B39548" w:rsidR="00816C53" w:rsidRPr="000A0AD9" w:rsidRDefault="4BB5C2B1">
            <w:pPr>
              <w:pStyle w:val="TableParagraph"/>
              <w:ind w:left="103"/>
              <w:rPr>
                <w:sz w:val="20"/>
                <w:szCs w:val="20"/>
              </w:rPr>
            </w:pPr>
            <w:r w:rsidRPr="000A0AD9">
              <w:rPr>
                <w:sz w:val="20"/>
                <w:szCs w:val="20"/>
              </w:rPr>
              <w:t>(817)</w:t>
            </w:r>
            <w:r w:rsidR="506D85BC" w:rsidRPr="000A0AD9">
              <w:rPr>
                <w:sz w:val="20"/>
                <w:szCs w:val="20"/>
              </w:rPr>
              <w:t xml:space="preserve"> 594-3093</w:t>
            </w:r>
          </w:p>
        </w:tc>
      </w:tr>
      <w:tr w:rsidR="00816C53" w14:paraId="0082FE0B" w14:textId="77777777" w:rsidTr="159C8790">
        <w:trPr>
          <w:trHeight w:val="501"/>
        </w:trPr>
        <w:tc>
          <w:tcPr>
            <w:tcW w:w="2405" w:type="dxa"/>
          </w:tcPr>
          <w:p w14:paraId="7DDB5FB5" w14:textId="3B72A3CD" w:rsidR="00816C53" w:rsidRDefault="00816C53" w:rsidP="00816C53">
            <w:pPr>
              <w:pStyle w:val="TableParagraph"/>
              <w:rPr>
                <w:sz w:val="20"/>
              </w:rPr>
            </w:pPr>
            <w:r>
              <w:rPr>
                <w:sz w:val="20"/>
              </w:rPr>
              <w:t>Mark Chavez</w:t>
            </w:r>
          </w:p>
        </w:tc>
        <w:tc>
          <w:tcPr>
            <w:tcW w:w="3195" w:type="dxa"/>
          </w:tcPr>
          <w:p w14:paraId="63F3A594" w14:textId="3802D59A" w:rsidR="00816C53" w:rsidRDefault="00816C53" w:rsidP="00816C53">
            <w:pPr>
              <w:pStyle w:val="TableParagraph"/>
              <w:spacing w:line="240" w:lineRule="auto"/>
              <w:ind w:right="134"/>
              <w:rPr>
                <w:sz w:val="20"/>
              </w:rPr>
            </w:pPr>
            <w:r>
              <w:rPr>
                <w:sz w:val="20"/>
              </w:rPr>
              <w:t>Chief of IDD Services</w:t>
            </w:r>
          </w:p>
        </w:tc>
        <w:tc>
          <w:tcPr>
            <w:tcW w:w="2341" w:type="dxa"/>
          </w:tcPr>
          <w:p w14:paraId="4C343868" w14:textId="65550B6A" w:rsidR="00816C53" w:rsidRPr="000A0AD9" w:rsidRDefault="5D9FC51C" w:rsidP="000A0AD9">
            <w:pPr>
              <w:pStyle w:val="TableParagraph"/>
              <w:spacing w:line="240" w:lineRule="auto"/>
              <w:ind w:left="104"/>
              <w:rPr>
                <w:sz w:val="20"/>
                <w:szCs w:val="20"/>
              </w:rPr>
            </w:pPr>
            <w:r w:rsidRPr="000A0AD9">
              <w:rPr>
                <w:sz w:val="20"/>
                <w:szCs w:val="20"/>
              </w:rPr>
              <w:t>1601 N Anglin</w:t>
            </w:r>
          </w:p>
          <w:p w14:paraId="20DF9A27" w14:textId="67EC5F9D" w:rsidR="00816C53" w:rsidRPr="000A0AD9" w:rsidRDefault="5D9FC51C" w:rsidP="000A0AD9">
            <w:pPr>
              <w:pStyle w:val="TableParagraph"/>
              <w:spacing w:line="240" w:lineRule="auto"/>
              <w:ind w:left="104"/>
              <w:rPr>
                <w:sz w:val="20"/>
                <w:szCs w:val="20"/>
              </w:rPr>
            </w:pPr>
            <w:r w:rsidRPr="000A0AD9">
              <w:rPr>
                <w:sz w:val="20"/>
                <w:szCs w:val="20"/>
              </w:rPr>
              <w:t>Cleburne, TX 76031</w:t>
            </w:r>
          </w:p>
        </w:tc>
        <w:tc>
          <w:tcPr>
            <w:tcW w:w="1710" w:type="dxa"/>
          </w:tcPr>
          <w:p w14:paraId="3D299D44" w14:textId="0AA3D187" w:rsidR="00816C53" w:rsidRPr="000A0AD9" w:rsidRDefault="31108934">
            <w:pPr>
              <w:pStyle w:val="TableParagraph"/>
              <w:ind w:left="103"/>
              <w:rPr>
                <w:sz w:val="20"/>
                <w:szCs w:val="20"/>
              </w:rPr>
            </w:pPr>
            <w:r w:rsidRPr="000A0AD9">
              <w:rPr>
                <w:sz w:val="20"/>
                <w:szCs w:val="20"/>
              </w:rPr>
              <w:t>(</w:t>
            </w:r>
            <w:r w:rsidR="36CCDC89" w:rsidRPr="000A0AD9">
              <w:rPr>
                <w:sz w:val="20"/>
                <w:szCs w:val="20"/>
              </w:rPr>
              <w:t>817) 579-4392</w:t>
            </w:r>
          </w:p>
        </w:tc>
      </w:tr>
      <w:tr w:rsidR="00816C53" w14:paraId="20106384" w14:textId="77777777" w:rsidTr="159C8790">
        <w:trPr>
          <w:trHeight w:val="457"/>
        </w:trPr>
        <w:tc>
          <w:tcPr>
            <w:tcW w:w="2405" w:type="dxa"/>
          </w:tcPr>
          <w:p w14:paraId="3C589249" w14:textId="49A9F0B9" w:rsidR="00816C53" w:rsidRDefault="00816C53" w:rsidP="00816C53">
            <w:pPr>
              <w:pStyle w:val="TableParagraph"/>
              <w:rPr>
                <w:sz w:val="20"/>
              </w:rPr>
            </w:pPr>
            <w:r>
              <w:rPr>
                <w:sz w:val="20"/>
              </w:rPr>
              <w:t>Arran Spoede</w:t>
            </w:r>
          </w:p>
        </w:tc>
        <w:tc>
          <w:tcPr>
            <w:tcW w:w="3195" w:type="dxa"/>
          </w:tcPr>
          <w:p w14:paraId="2CF0CD65" w14:textId="0B685119" w:rsidR="00816C53" w:rsidRPr="000A0AD9" w:rsidRDefault="6437B2C0">
            <w:pPr>
              <w:pStyle w:val="TableParagraph"/>
              <w:rPr>
                <w:sz w:val="20"/>
                <w:szCs w:val="20"/>
              </w:rPr>
            </w:pPr>
            <w:r w:rsidRPr="00304F7F">
              <w:rPr>
                <w:sz w:val="20"/>
                <w:szCs w:val="20"/>
              </w:rPr>
              <w:t>Manager of IT</w:t>
            </w:r>
          </w:p>
        </w:tc>
        <w:tc>
          <w:tcPr>
            <w:tcW w:w="2341" w:type="dxa"/>
          </w:tcPr>
          <w:p w14:paraId="05E6CAE7" w14:textId="5C55285B" w:rsidR="00816C53" w:rsidRPr="000A0AD9" w:rsidRDefault="6437B2C0" w:rsidP="000A0AD9">
            <w:pPr>
              <w:pStyle w:val="TableParagraph"/>
              <w:spacing w:line="211" w:lineRule="exact"/>
              <w:ind w:left="104"/>
              <w:rPr>
                <w:sz w:val="20"/>
                <w:szCs w:val="20"/>
              </w:rPr>
            </w:pPr>
            <w:r w:rsidRPr="000A0AD9">
              <w:rPr>
                <w:sz w:val="20"/>
                <w:szCs w:val="20"/>
              </w:rPr>
              <w:t>650 W. Green Street</w:t>
            </w:r>
          </w:p>
          <w:p w14:paraId="1A7A897E" w14:textId="76303171" w:rsidR="00816C53" w:rsidRPr="000A0AD9" w:rsidRDefault="6437B2C0" w:rsidP="000A0AD9">
            <w:pPr>
              <w:pStyle w:val="TableParagraph"/>
              <w:spacing w:line="211" w:lineRule="exact"/>
              <w:ind w:left="104"/>
              <w:rPr>
                <w:sz w:val="20"/>
                <w:szCs w:val="20"/>
              </w:rPr>
            </w:pPr>
            <w:r w:rsidRPr="000A0AD9">
              <w:rPr>
                <w:sz w:val="20"/>
                <w:szCs w:val="20"/>
              </w:rPr>
              <w:t>Stephenville, TX 7640</w:t>
            </w:r>
            <w:r w:rsidR="5FEC7F9A" w:rsidRPr="000A0AD9">
              <w:rPr>
                <w:sz w:val="20"/>
                <w:szCs w:val="20"/>
              </w:rPr>
              <w:t>1</w:t>
            </w:r>
          </w:p>
        </w:tc>
        <w:tc>
          <w:tcPr>
            <w:tcW w:w="1710" w:type="dxa"/>
          </w:tcPr>
          <w:p w14:paraId="69F967CF" w14:textId="49FA1695" w:rsidR="00816C53" w:rsidRPr="000A0AD9" w:rsidRDefault="322D759E">
            <w:pPr>
              <w:pStyle w:val="TableParagraph"/>
              <w:ind w:left="103"/>
              <w:rPr>
                <w:sz w:val="20"/>
                <w:szCs w:val="20"/>
              </w:rPr>
            </w:pPr>
            <w:r w:rsidRPr="000A0AD9">
              <w:rPr>
                <w:sz w:val="20"/>
                <w:szCs w:val="20"/>
              </w:rPr>
              <w:t>(</w:t>
            </w:r>
            <w:r w:rsidR="21130B7F" w:rsidRPr="000A0AD9">
              <w:rPr>
                <w:sz w:val="20"/>
                <w:szCs w:val="20"/>
              </w:rPr>
              <w:t>817) 579-442</w:t>
            </w:r>
            <w:r w:rsidR="05A17994" w:rsidRPr="000A0AD9">
              <w:rPr>
                <w:sz w:val="20"/>
                <w:szCs w:val="20"/>
              </w:rPr>
              <w:t>9</w:t>
            </w:r>
          </w:p>
        </w:tc>
      </w:tr>
      <w:tr w:rsidR="00816C53" w14:paraId="705397BC" w14:textId="77777777" w:rsidTr="159C8790">
        <w:trPr>
          <w:trHeight w:val="460"/>
        </w:trPr>
        <w:tc>
          <w:tcPr>
            <w:tcW w:w="2405" w:type="dxa"/>
          </w:tcPr>
          <w:p w14:paraId="2FC68756" w14:textId="1A411EB5" w:rsidR="00816C53" w:rsidRDefault="00816C53" w:rsidP="00816C53">
            <w:pPr>
              <w:pStyle w:val="TableParagraph"/>
              <w:spacing w:line="229" w:lineRule="exact"/>
              <w:rPr>
                <w:sz w:val="20"/>
              </w:rPr>
            </w:pPr>
            <w:r>
              <w:rPr>
                <w:sz w:val="20"/>
              </w:rPr>
              <w:t>Cortney Brown</w:t>
            </w:r>
          </w:p>
        </w:tc>
        <w:tc>
          <w:tcPr>
            <w:tcW w:w="3195" w:type="dxa"/>
          </w:tcPr>
          <w:p w14:paraId="6E42B38C" w14:textId="77CEF3F1" w:rsidR="00816C53" w:rsidRPr="000A0AD9" w:rsidRDefault="00816C53" w:rsidP="000A0AD9">
            <w:pPr>
              <w:pStyle w:val="TableParagraph"/>
              <w:spacing w:before="4" w:line="228" w:lineRule="exact"/>
              <w:ind w:right="423"/>
              <w:rPr>
                <w:sz w:val="20"/>
                <w:szCs w:val="20"/>
              </w:rPr>
            </w:pPr>
            <w:r w:rsidRPr="00304F7F">
              <w:rPr>
                <w:sz w:val="20"/>
                <w:szCs w:val="20"/>
              </w:rPr>
              <w:t>Director of</w:t>
            </w:r>
            <w:r w:rsidR="7D5EF7BD" w:rsidRPr="00304F7F">
              <w:rPr>
                <w:sz w:val="20"/>
                <w:szCs w:val="20"/>
              </w:rPr>
              <w:t xml:space="preserve"> Nursing &amp; Medical Operations</w:t>
            </w:r>
          </w:p>
        </w:tc>
        <w:tc>
          <w:tcPr>
            <w:tcW w:w="2341" w:type="dxa"/>
          </w:tcPr>
          <w:p w14:paraId="14EA6E42" w14:textId="6E0513ED" w:rsidR="00816C53" w:rsidRPr="000A0AD9" w:rsidRDefault="42428DF5" w:rsidP="000A0AD9">
            <w:pPr>
              <w:pStyle w:val="TableParagraph"/>
              <w:spacing w:line="213" w:lineRule="exact"/>
              <w:ind w:left="104"/>
              <w:rPr>
                <w:sz w:val="20"/>
                <w:szCs w:val="20"/>
              </w:rPr>
            </w:pPr>
            <w:r w:rsidRPr="000A0AD9">
              <w:rPr>
                <w:sz w:val="20"/>
                <w:szCs w:val="20"/>
              </w:rPr>
              <w:t>210</w:t>
            </w:r>
            <w:r w:rsidR="0D8597A9" w:rsidRPr="000A0AD9">
              <w:rPr>
                <w:sz w:val="20"/>
                <w:szCs w:val="20"/>
              </w:rPr>
              <w:t>1</w:t>
            </w:r>
            <w:r w:rsidRPr="000A0AD9">
              <w:rPr>
                <w:sz w:val="20"/>
                <w:szCs w:val="20"/>
              </w:rPr>
              <w:t xml:space="preserve"> W Pearl Street</w:t>
            </w:r>
          </w:p>
          <w:p w14:paraId="5F48D052" w14:textId="39874BDC" w:rsidR="00816C53" w:rsidRPr="000A0AD9" w:rsidRDefault="42428DF5" w:rsidP="000A0AD9">
            <w:pPr>
              <w:pStyle w:val="TableParagraph"/>
              <w:spacing w:line="213" w:lineRule="exact"/>
              <w:ind w:left="104"/>
              <w:rPr>
                <w:sz w:val="20"/>
                <w:szCs w:val="20"/>
              </w:rPr>
            </w:pPr>
            <w:r w:rsidRPr="000A0AD9">
              <w:rPr>
                <w:sz w:val="20"/>
                <w:szCs w:val="20"/>
              </w:rPr>
              <w:t>Granbury, TX 76048</w:t>
            </w:r>
          </w:p>
        </w:tc>
        <w:tc>
          <w:tcPr>
            <w:tcW w:w="1710" w:type="dxa"/>
          </w:tcPr>
          <w:p w14:paraId="076CB475" w14:textId="53DA6707" w:rsidR="00816C53" w:rsidRPr="000A0AD9" w:rsidRDefault="7D5EF7BD" w:rsidP="000A0AD9">
            <w:pPr>
              <w:pStyle w:val="TableParagraph"/>
              <w:spacing w:line="229" w:lineRule="exact"/>
              <w:ind w:left="103"/>
              <w:rPr>
                <w:sz w:val="20"/>
                <w:szCs w:val="20"/>
              </w:rPr>
            </w:pPr>
            <w:r w:rsidRPr="000A0AD9">
              <w:rPr>
                <w:sz w:val="20"/>
                <w:szCs w:val="20"/>
              </w:rPr>
              <w:t>(817) 579-4495</w:t>
            </w:r>
          </w:p>
        </w:tc>
      </w:tr>
      <w:tr w:rsidR="00816C53" w14:paraId="547606C4" w14:textId="77777777" w:rsidTr="159C8790">
        <w:trPr>
          <w:trHeight w:val="690"/>
        </w:trPr>
        <w:tc>
          <w:tcPr>
            <w:tcW w:w="2405" w:type="dxa"/>
          </w:tcPr>
          <w:p w14:paraId="51F10015" w14:textId="7CAF622A" w:rsidR="00816C53" w:rsidRDefault="00816C53" w:rsidP="00816C53">
            <w:pPr>
              <w:pStyle w:val="TableParagraph"/>
              <w:rPr>
                <w:sz w:val="20"/>
              </w:rPr>
            </w:pPr>
            <w:r>
              <w:rPr>
                <w:sz w:val="20"/>
              </w:rPr>
              <w:t>Diana Thompson</w:t>
            </w:r>
          </w:p>
        </w:tc>
        <w:tc>
          <w:tcPr>
            <w:tcW w:w="3195" w:type="dxa"/>
          </w:tcPr>
          <w:p w14:paraId="259CF7FA" w14:textId="2BC05404" w:rsidR="00816C53" w:rsidRPr="000A0AD9" w:rsidRDefault="7937F4BE" w:rsidP="000A0AD9">
            <w:pPr>
              <w:pStyle w:val="TableParagraph"/>
              <w:spacing w:line="240" w:lineRule="exact"/>
              <w:ind w:right="345"/>
              <w:rPr>
                <w:sz w:val="20"/>
                <w:szCs w:val="20"/>
              </w:rPr>
            </w:pPr>
            <w:r w:rsidRPr="000A0AD9">
              <w:rPr>
                <w:sz w:val="20"/>
                <w:szCs w:val="20"/>
              </w:rPr>
              <w:t>D</w:t>
            </w:r>
            <w:r w:rsidR="1F43FFB6" w:rsidRPr="000A0AD9">
              <w:rPr>
                <w:sz w:val="20"/>
                <w:szCs w:val="20"/>
              </w:rPr>
              <w:t>irector of MH Child &amp; Adolescent Service</w:t>
            </w:r>
            <w:r w:rsidR="2F042528" w:rsidRPr="000A0AD9">
              <w:rPr>
                <w:sz w:val="20"/>
                <w:szCs w:val="20"/>
              </w:rPr>
              <w:t>s</w:t>
            </w:r>
          </w:p>
        </w:tc>
        <w:tc>
          <w:tcPr>
            <w:tcW w:w="2341" w:type="dxa"/>
          </w:tcPr>
          <w:p w14:paraId="49235BD5" w14:textId="6DB1BC5A" w:rsidR="00816C53" w:rsidRPr="000A0AD9" w:rsidRDefault="638D0F21" w:rsidP="000A0AD9">
            <w:pPr>
              <w:pStyle w:val="TableParagraph"/>
              <w:spacing w:line="240" w:lineRule="auto"/>
              <w:ind w:left="104"/>
              <w:rPr>
                <w:sz w:val="20"/>
                <w:szCs w:val="20"/>
              </w:rPr>
            </w:pPr>
            <w:r w:rsidRPr="000A0AD9">
              <w:rPr>
                <w:sz w:val="20"/>
                <w:szCs w:val="20"/>
              </w:rPr>
              <w:t>1</w:t>
            </w:r>
            <w:r w:rsidR="1FE59F9D" w:rsidRPr="000A0AD9">
              <w:rPr>
                <w:sz w:val="20"/>
                <w:szCs w:val="20"/>
              </w:rPr>
              <w:t>715 Santa Fe Drive</w:t>
            </w:r>
          </w:p>
          <w:p w14:paraId="25BB5D07" w14:textId="0F980CF5" w:rsidR="00816C53" w:rsidRPr="000A0AD9" w:rsidRDefault="1FE59F9D" w:rsidP="000A0AD9">
            <w:pPr>
              <w:pStyle w:val="TableParagraph"/>
              <w:spacing w:line="240" w:lineRule="auto"/>
              <w:ind w:left="104"/>
              <w:rPr>
                <w:sz w:val="20"/>
                <w:szCs w:val="20"/>
              </w:rPr>
            </w:pPr>
            <w:r w:rsidRPr="000A0AD9">
              <w:rPr>
                <w:sz w:val="20"/>
                <w:szCs w:val="20"/>
              </w:rPr>
              <w:t>Weatherford, TX 760</w:t>
            </w:r>
            <w:r w:rsidR="52386A1B" w:rsidRPr="000A0AD9">
              <w:rPr>
                <w:sz w:val="20"/>
                <w:szCs w:val="20"/>
              </w:rPr>
              <w:t>86</w:t>
            </w:r>
          </w:p>
        </w:tc>
        <w:tc>
          <w:tcPr>
            <w:tcW w:w="1710" w:type="dxa"/>
          </w:tcPr>
          <w:p w14:paraId="1FECA4AB" w14:textId="5693C467" w:rsidR="00816C53" w:rsidRPr="000A0AD9" w:rsidRDefault="52386A1B">
            <w:pPr>
              <w:pStyle w:val="TableParagraph"/>
              <w:ind w:left="103"/>
              <w:rPr>
                <w:sz w:val="20"/>
                <w:szCs w:val="20"/>
              </w:rPr>
            </w:pPr>
            <w:r w:rsidRPr="000A0AD9">
              <w:rPr>
                <w:sz w:val="20"/>
                <w:szCs w:val="20"/>
              </w:rPr>
              <w:t>(817) 579-4477</w:t>
            </w:r>
          </w:p>
        </w:tc>
      </w:tr>
      <w:tr w:rsidR="00816C53" w14:paraId="77B83670" w14:textId="77777777" w:rsidTr="159C8790">
        <w:trPr>
          <w:trHeight w:val="460"/>
        </w:trPr>
        <w:tc>
          <w:tcPr>
            <w:tcW w:w="2405" w:type="dxa"/>
          </w:tcPr>
          <w:p w14:paraId="4EEE7474" w14:textId="7DE2790F" w:rsidR="00816C53" w:rsidRDefault="00816C53" w:rsidP="00816C53">
            <w:pPr>
              <w:pStyle w:val="TableParagraph"/>
              <w:rPr>
                <w:sz w:val="20"/>
              </w:rPr>
            </w:pPr>
            <w:r>
              <w:rPr>
                <w:sz w:val="20"/>
              </w:rPr>
              <w:t>Rhea Sullivan</w:t>
            </w:r>
          </w:p>
        </w:tc>
        <w:tc>
          <w:tcPr>
            <w:tcW w:w="3195" w:type="dxa"/>
          </w:tcPr>
          <w:p w14:paraId="2CF66B85" w14:textId="01F975F9" w:rsidR="00816C53" w:rsidRPr="000A0AD9" w:rsidRDefault="12EA1432" w:rsidP="000A0AD9">
            <w:pPr>
              <w:pStyle w:val="TableParagraph"/>
              <w:spacing w:line="240" w:lineRule="exact"/>
              <w:ind w:right="468"/>
              <w:rPr>
                <w:sz w:val="20"/>
                <w:szCs w:val="20"/>
              </w:rPr>
            </w:pPr>
            <w:r w:rsidRPr="000A0AD9">
              <w:rPr>
                <w:sz w:val="20"/>
                <w:szCs w:val="20"/>
              </w:rPr>
              <w:t>MCOT Program Manager / Law Enforcement Lia</w:t>
            </w:r>
            <w:r w:rsidR="3EB7D483" w:rsidRPr="000A0AD9">
              <w:rPr>
                <w:sz w:val="20"/>
                <w:szCs w:val="20"/>
              </w:rPr>
              <w:t>i</w:t>
            </w:r>
            <w:r w:rsidRPr="000A0AD9">
              <w:rPr>
                <w:sz w:val="20"/>
                <w:szCs w:val="20"/>
              </w:rPr>
              <w:t>son</w:t>
            </w:r>
          </w:p>
        </w:tc>
        <w:tc>
          <w:tcPr>
            <w:tcW w:w="2341" w:type="dxa"/>
          </w:tcPr>
          <w:p w14:paraId="35D3298E" w14:textId="6942B692" w:rsidR="00816C53" w:rsidRPr="000A0AD9" w:rsidRDefault="20C8B7BB" w:rsidP="000A0AD9">
            <w:pPr>
              <w:pStyle w:val="TableParagraph"/>
              <w:spacing w:line="240" w:lineRule="auto"/>
              <w:ind w:left="104"/>
              <w:rPr>
                <w:sz w:val="20"/>
                <w:szCs w:val="20"/>
              </w:rPr>
            </w:pPr>
            <w:r w:rsidRPr="000A0AD9">
              <w:rPr>
                <w:sz w:val="20"/>
                <w:szCs w:val="20"/>
              </w:rPr>
              <w:t>1715 Santa Fe Drive</w:t>
            </w:r>
          </w:p>
          <w:p w14:paraId="61C2EB1C" w14:textId="0F980CF5" w:rsidR="00816C53" w:rsidRPr="000A0AD9" w:rsidRDefault="20C8B7BB" w:rsidP="000A0AD9">
            <w:pPr>
              <w:pStyle w:val="TableParagraph"/>
              <w:spacing w:line="240" w:lineRule="auto"/>
              <w:ind w:left="104"/>
              <w:rPr>
                <w:sz w:val="20"/>
                <w:szCs w:val="20"/>
              </w:rPr>
            </w:pPr>
            <w:r w:rsidRPr="000A0AD9">
              <w:rPr>
                <w:sz w:val="20"/>
                <w:szCs w:val="20"/>
              </w:rPr>
              <w:t>Weatherford, TX 76086</w:t>
            </w:r>
          </w:p>
        </w:tc>
        <w:tc>
          <w:tcPr>
            <w:tcW w:w="1710" w:type="dxa"/>
          </w:tcPr>
          <w:p w14:paraId="0DC272BB" w14:textId="3F62E1A5" w:rsidR="00816C53" w:rsidRPr="000A0AD9" w:rsidRDefault="21EE1715">
            <w:pPr>
              <w:pStyle w:val="TableParagraph"/>
              <w:ind w:left="103"/>
              <w:rPr>
                <w:sz w:val="20"/>
                <w:szCs w:val="20"/>
              </w:rPr>
            </w:pPr>
            <w:r w:rsidRPr="000A0AD9">
              <w:rPr>
                <w:sz w:val="20"/>
                <w:szCs w:val="20"/>
              </w:rPr>
              <w:t>(817) 594-</w:t>
            </w:r>
            <w:r w:rsidR="33648F90" w:rsidRPr="000A0AD9">
              <w:rPr>
                <w:sz w:val="20"/>
                <w:szCs w:val="20"/>
              </w:rPr>
              <w:t>3087</w:t>
            </w:r>
          </w:p>
        </w:tc>
      </w:tr>
      <w:tr w:rsidR="00816C53" w14:paraId="2D03C4F0" w14:textId="77777777" w:rsidTr="159C8790">
        <w:trPr>
          <w:trHeight w:val="460"/>
        </w:trPr>
        <w:tc>
          <w:tcPr>
            <w:tcW w:w="2405" w:type="dxa"/>
          </w:tcPr>
          <w:p w14:paraId="710D63F7" w14:textId="4F775247" w:rsidR="00816C53" w:rsidRDefault="00816C53" w:rsidP="00816C53">
            <w:pPr>
              <w:pStyle w:val="TableParagraph"/>
              <w:rPr>
                <w:sz w:val="20"/>
              </w:rPr>
            </w:pPr>
            <w:r>
              <w:rPr>
                <w:sz w:val="20"/>
              </w:rPr>
              <w:t>Jessica Grimm-Callaway</w:t>
            </w:r>
          </w:p>
        </w:tc>
        <w:tc>
          <w:tcPr>
            <w:tcW w:w="3195" w:type="dxa"/>
          </w:tcPr>
          <w:p w14:paraId="29C0EF8C" w14:textId="1BDEE7B9" w:rsidR="00816C53" w:rsidRDefault="00816C53" w:rsidP="00816C53">
            <w:pPr>
              <w:pStyle w:val="TableParagraph"/>
              <w:spacing w:line="230" w:lineRule="exact"/>
              <w:rPr>
                <w:sz w:val="20"/>
              </w:rPr>
            </w:pPr>
            <w:r>
              <w:rPr>
                <w:sz w:val="20"/>
              </w:rPr>
              <w:t>UM Manager</w:t>
            </w:r>
          </w:p>
        </w:tc>
        <w:tc>
          <w:tcPr>
            <w:tcW w:w="2341" w:type="dxa"/>
          </w:tcPr>
          <w:p w14:paraId="1CEC7067" w14:textId="43CE8D5C" w:rsidR="00816C53" w:rsidRPr="000A0AD9" w:rsidRDefault="33648F90" w:rsidP="000A0AD9">
            <w:pPr>
              <w:pStyle w:val="TableParagraph"/>
              <w:spacing w:line="213" w:lineRule="exact"/>
              <w:ind w:left="104"/>
              <w:rPr>
                <w:sz w:val="20"/>
                <w:szCs w:val="20"/>
              </w:rPr>
            </w:pPr>
            <w:r w:rsidRPr="000A0AD9">
              <w:rPr>
                <w:sz w:val="20"/>
                <w:szCs w:val="20"/>
              </w:rPr>
              <w:t>2101 W Pearl Street</w:t>
            </w:r>
          </w:p>
          <w:p w14:paraId="01210605" w14:textId="122802A7" w:rsidR="00816C53" w:rsidRPr="000A0AD9" w:rsidRDefault="33648F90" w:rsidP="000A0AD9">
            <w:pPr>
              <w:pStyle w:val="TableParagraph"/>
              <w:spacing w:line="213" w:lineRule="exact"/>
              <w:ind w:left="104"/>
              <w:rPr>
                <w:sz w:val="20"/>
                <w:szCs w:val="20"/>
              </w:rPr>
            </w:pPr>
            <w:r w:rsidRPr="000A0AD9">
              <w:rPr>
                <w:sz w:val="20"/>
                <w:szCs w:val="20"/>
              </w:rPr>
              <w:t>Granbury, TX 76048</w:t>
            </w:r>
          </w:p>
        </w:tc>
        <w:tc>
          <w:tcPr>
            <w:tcW w:w="1710" w:type="dxa"/>
          </w:tcPr>
          <w:p w14:paraId="6AF0A556" w14:textId="6611D84A" w:rsidR="00816C53" w:rsidRPr="000A0AD9" w:rsidRDefault="33648F90">
            <w:pPr>
              <w:pStyle w:val="TableParagraph"/>
              <w:ind w:left="103"/>
              <w:rPr>
                <w:sz w:val="20"/>
                <w:szCs w:val="20"/>
              </w:rPr>
            </w:pPr>
            <w:r w:rsidRPr="000A0AD9">
              <w:rPr>
                <w:sz w:val="20"/>
                <w:szCs w:val="20"/>
              </w:rPr>
              <w:t>(8</w:t>
            </w:r>
            <w:r w:rsidR="0714A7D3" w:rsidRPr="000A0AD9">
              <w:rPr>
                <w:sz w:val="20"/>
                <w:szCs w:val="20"/>
              </w:rPr>
              <w:t>17) 579-4464</w:t>
            </w:r>
          </w:p>
        </w:tc>
      </w:tr>
      <w:tr w:rsidR="00816C53" w14:paraId="2378CFBD" w14:textId="77777777" w:rsidTr="159C8790">
        <w:trPr>
          <w:trHeight w:val="457"/>
        </w:trPr>
        <w:tc>
          <w:tcPr>
            <w:tcW w:w="2405" w:type="dxa"/>
          </w:tcPr>
          <w:p w14:paraId="04A6F166" w14:textId="55A36EDD" w:rsidR="00816C53" w:rsidRDefault="00816C53" w:rsidP="00816C53">
            <w:pPr>
              <w:pStyle w:val="TableParagraph"/>
              <w:rPr>
                <w:sz w:val="20"/>
              </w:rPr>
            </w:pPr>
          </w:p>
        </w:tc>
        <w:tc>
          <w:tcPr>
            <w:tcW w:w="3195" w:type="dxa"/>
          </w:tcPr>
          <w:p w14:paraId="1387911A" w14:textId="79E10845" w:rsidR="00816C53" w:rsidRDefault="00816C53" w:rsidP="00816C53">
            <w:pPr>
              <w:pStyle w:val="TableParagraph"/>
              <w:spacing w:line="230" w:lineRule="exact"/>
              <w:rPr>
                <w:sz w:val="20"/>
              </w:rPr>
            </w:pPr>
          </w:p>
        </w:tc>
        <w:tc>
          <w:tcPr>
            <w:tcW w:w="2341" w:type="dxa"/>
          </w:tcPr>
          <w:p w14:paraId="52D64B04" w14:textId="49074629" w:rsidR="00816C53" w:rsidRDefault="00816C53" w:rsidP="00816C53">
            <w:pPr>
              <w:pStyle w:val="TableParagraph"/>
              <w:spacing w:line="230" w:lineRule="exact"/>
              <w:ind w:left="104" w:right="217"/>
              <w:rPr>
                <w:sz w:val="20"/>
              </w:rPr>
            </w:pPr>
          </w:p>
        </w:tc>
        <w:tc>
          <w:tcPr>
            <w:tcW w:w="1710" w:type="dxa"/>
          </w:tcPr>
          <w:p w14:paraId="0208B79E" w14:textId="371B7FEB" w:rsidR="00816C53" w:rsidRDefault="00816C53" w:rsidP="00816C53">
            <w:pPr>
              <w:pStyle w:val="TableParagraph"/>
              <w:ind w:left="103"/>
              <w:rPr>
                <w:sz w:val="20"/>
              </w:rPr>
            </w:pPr>
          </w:p>
        </w:tc>
      </w:tr>
      <w:tr w:rsidR="00816C53" w14:paraId="4852AE91" w14:textId="77777777" w:rsidTr="159C8790">
        <w:trPr>
          <w:trHeight w:val="458"/>
        </w:trPr>
        <w:tc>
          <w:tcPr>
            <w:tcW w:w="2405" w:type="dxa"/>
          </w:tcPr>
          <w:p w14:paraId="6CC646FF" w14:textId="350718DD" w:rsidR="00816C53" w:rsidRPr="000A0AD9" w:rsidRDefault="0F0D6014">
            <w:pPr>
              <w:pStyle w:val="TableParagraph"/>
              <w:rPr>
                <w:sz w:val="20"/>
                <w:szCs w:val="20"/>
              </w:rPr>
            </w:pPr>
            <w:r w:rsidRPr="000A0AD9">
              <w:rPr>
                <w:sz w:val="20"/>
                <w:szCs w:val="20"/>
              </w:rPr>
              <w:t>Elizab</w:t>
            </w:r>
            <w:r w:rsidR="598E32AB" w:rsidRPr="000A0AD9">
              <w:rPr>
                <w:sz w:val="20"/>
                <w:szCs w:val="20"/>
              </w:rPr>
              <w:t>eth Lawrence</w:t>
            </w:r>
          </w:p>
        </w:tc>
        <w:tc>
          <w:tcPr>
            <w:tcW w:w="3195" w:type="dxa"/>
          </w:tcPr>
          <w:p w14:paraId="0D9EA478" w14:textId="11ED6F2F" w:rsidR="00816C53" w:rsidRDefault="0F0D6014" w:rsidP="0F0D6014">
            <w:pPr>
              <w:pStyle w:val="TableParagraph"/>
              <w:spacing w:before="2" w:line="240" w:lineRule="exact"/>
              <w:ind w:right="579"/>
              <w:rPr>
                <w:sz w:val="20"/>
              </w:rPr>
            </w:pPr>
            <w:r w:rsidRPr="000A0AD9">
              <w:rPr>
                <w:sz w:val="20"/>
                <w:szCs w:val="20"/>
              </w:rPr>
              <w:t>Chair</w:t>
            </w:r>
          </w:p>
        </w:tc>
        <w:tc>
          <w:tcPr>
            <w:tcW w:w="2341" w:type="dxa"/>
          </w:tcPr>
          <w:p w14:paraId="1A183E94" w14:textId="0FA4971B" w:rsidR="00816C53" w:rsidRPr="000A0AD9" w:rsidRDefault="66479A24" w:rsidP="000A0AD9">
            <w:pPr>
              <w:pStyle w:val="TableParagraph"/>
              <w:spacing w:before="2" w:line="228" w:lineRule="exact"/>
              <w:ind w:left="104" w:right="217"/>
              <w:rPr>
                <w:sz w:val="20"/>
                <w:szCs w:val="20"/>
              </w:rPr>
            </w:pPr>
            <w:r w:rsidRPr="000A0AD9">
              <w:rPr>
                <w:sz w:val="20"/>
                <w:szCs w:val="20"/>
              </w:rPr>
              <w:t>N/A</w:t>
            </w:r>
          </w:p>
        </w:tc>
        <w:tc>
          <w:tcPr>
            <w:tcW w:w="1710" w:type="dxa"/>
          </w:tcPr>
          <w:p w14:paraId="3CD325B2" w14:textId="38458E26" w:rsidR="00816C53" w:rsidRPr="000A0AD9" w:rsidRDefault="78C62886" w:rsidP="000A0AD9">
            <w:pPr>
              <w:pStyle w:val="TableParagraph"/>
              <w:spacing w:before="2" w:line="228" w:lineRule="exact"/>
              <w:ind w:left="104" w:right="217"/>
              <w:rPr>
                <w:sz w:val="20"/>
                <w:szCs w:val="20"/>
              </w:rPr>
            </w:pPr>
            <w:r w:rsidRPr="000A0AD9">
              <w:rPr>
                <w:sz w:val="20"/>
                <w:szCs w:val="20"/>
              </w:rPr>
              <w:t>N/A</w:t>
            </w:r>
          </w:p>
          <w:p w14:paraId="2F2562F9" w14:textId="45201168" w:rsidR="00816C53" w:rsidRPr="000A0AD9" w:rsidRDefault="00816C53">
            <w:pPr>
              <w:pStyle w:val="TableParagraph"/>
              <w:ind w:left="103"/>
              <w:rPr>
                <w:sz w:val="20"/>
                <w:szCs w:val="20"/>
              </w:rPr>
            </w:pPr>
          </w:p>
        </w:tc>
      </w:tr>
      <w:tr w:rsidR="00816C53" w14:paraId="196046E1" w14:textId="77777777" w:rsidTr="159C8790">
        <w:trPr>
          <w:trHeight w:val="460"/>
        </w:trPr>
        <w:tc>
          <w:tcPr>
            <w:tcW w:w="2405" w:type="dxa"/>
          </w:tcPr>
          <w:p w14:paraId="26FFCECA" w14:textId="5F6B0924" w:rsidR="00816C53" w:rsidRPr="000A0AD9" w:rsidRDefault="598E32AB">
            <w:pPr>
              <w:pStyle w:val="TableParagraph"/>
              <w:rPr>
                <w:sz w:val="20"/>
                <w:szCs w:val="20"/>
              </w:rPr>
            </w:pPr>
            <w:r w:rsidRPr="000A0AD9">
              <w:rPr>
                <w:sz w:val="20"/>
                <w:szCs w:val="20"/>
              </w:rPr>
              <w:t>Edwin J. (Ed) Seilheimer</w:t>
            </w:r>
          </w:p>
        </w:tc>
        <w:tc>
          <w:tcPr>
            <w:tcW w:w="3195" w:type="dxa"/>
          </w:tcPr>
          <w:p w14:paraId="3EACD441" w14:textId="26125985" w:rsidR="00816C53" w:rsidRDefault="598E32AB" w:rsidP="598E32AB">
            <w:pPr>
              <w:pStyle w:val="TableParagraph"/>
              <w:spacing w:line="240" w:lineRule="exact"/>
              <w:rPr>
                <w:sz w:val="20"/>
              </w:rPr>
            </w:pPr>
            <w:r w:rsidRPr="000A0AD9">
              <w:rPr>
                <w:sz w:val="20"/>
                <w:szCs w:val="20"/>
              </w:rPr>
              <w:t>Vice Chair</w:t>
            </w:r>
          </w:p>
        </w:tc>
        <w:tc>
          <w:tcPr>
            <w:tcW w:w="2341" w:type="dxa"/>
          </w:tcPr>
          <w:p w14:paraId="7F2AEE32" w14:textId="28C5D05B" w:rsidR="00816C53" w:rsidRPr="000A0AD9" w:rsidRDefault="78C62886" w:rsidP="000A0AD9">
            <w:pPr>
              <w:pStyle w:val="TableParagraph"/>
              <w:spacing w:before="2" w:line="228" w:lineRule="exact"/>
              <w:ind w:left="104" w:right="217"/>
              <w:rPr>
                <w:sz w:val="20"/>
                <w:szCs w:val="20"/>
              </w:rPr>
            </w:pPr>
            <w:r w:rsidRPr="000A0AD9">
              <w:rPr>
                <w:sz w:val="20"/>
                <w:szCs w:val="20"/>
              </w:rPr>
              <w:t>N/A</w:t>
            </w:r>
          </w:p>
          <w:p w14:paraId="462D2BBC" w14:textId="5C8D5248" w:rsidR="00816C53" w:rsidRPr="000A0AD9" w:rsidRDefault="00816C53" w:rsidP="000A0AD9">
            <w:pPr>
              <w:pStyle w:val="TableParagraph"/>
              <w:spacing w:line="213" w:lineRule="exact"/>
              <w:ind w:left="104"/>
              <w:rPr>
                <w:sz w:val="20"/>
                <w:szCs w:val="20"/>
              </w:rPr>
            </w:pPr>
          </w:p>
        </w:tc>
        <w:tc>
          <w:tcPr>
            <w:tcW w:w="1710" w:type="dxa"/>
          </w:tcPr>
          <w:p w14:paraId="332FC68E" w14:textId="1B95F917" w:rsidR="00816C53" w:rsidRPr="000A0AD9" w:rsidRDefault="78C62886" w:rsidP="000A0AD9">
            <w:pPr>
              <w:pStyle w:val="TableParagraph"/>
              <w:spacing w:before="2" w:line="228" w:lineRule="exact"/>
              <w:ind w:left="104" w:right="217"/>
              <w:rPr>
                <w:sz w:val="20"/>
                <w:szCs w:val="20"/>
              </w:rPr>
            </w:pPr>
            <w:r w:rsidRPr="000A0AD9">
              <w:rPr>
                <w:sz w:val="20"/>
                <w:szCs w:val="20"/>
              </w:rPr>
              <w:t>N/A</w:t>
            </w:r>
          </w:p>
          <w:p w14:paraId="4DF3B47F" w14:textId="6772FB2A" w:rsidR="00816C53" w:rsidRPr="000A0AD9" w:rsidRDefault="00816C53">
            <w:pPr>
              <w:pStyle w:val="TableParagraph"/>
              <w:ind w:left="103"/>
              <w:rPr>
                <w:sz w:val="20"/>
                <w:szCs w:val="20"/>
              </w:rPr>
            </w:pPr>
          </w:p>
        </w:tc>
      </w:tr>
      <w:tr w:rsidR="00816C53" w14:paraId="36EFFF84" w14:textId="77777777" w:rsidTr="159C8790">
        <w:trPr>
          <w:trHeight w:val="460"/>
        </w:trPr>
        <w:tc>
          <w:tcPr>
            <w:tcW w:w="2405" w:type="dxa"/>
          </w:tcPr>
          <w:p w14:paraId="1D8BD7F1" w14:textId="63819D4D" w:rsidR="00816C53" w:rsidRPr="000A0AD9" w:rsidRDefault="598E32AB">
            <w:pPr>
              <w:pStyle w:val="TableParagraph"/>
              <w:rPr>
                <w:sz w:val="20"/>
                <w:szCs w:val="20"/>
              </w:rPr>
            </w:pPr>
            <w:r w:rsidRPr="000A0AD9">
              <w:rPr>
                <w:sz w:val="20"/>
                <w:szCs w:val="20"/>
              </w:rPr>
              <w:t>Carolyn Myres</w:t>
            </w:r>
          </w:p>
        </w:tc>
        <w:tc>
          <w:tcPr>
            <w:tcW w:w="3195" w:type="dxa"/>
          </w:tcPr>
          <w:p w14:paraId="18E806DB" w14:textId="0F11009B" w:rsidR="00816C53" w:rsidRPr="000A0AD9" w:rsidRDefault="598E32AB" w:rsidP="000A0AD9">
            <w:pPr>
              <w:pStyle w:val="TableParagraph"/>
              <w:spacing w:line="240" w:lineRule="exact"/>
              <w:rPr>
                <w:sz w:val="20"/>
                <w:szCs w:val="20"/>
              </w:rPr>
            </w:pPr>
            <w:r w:rsidRPr="000A0AD9">
              <w:rPr>
                <w:sz w:val="20"/>
                <w:szCs w:val="20"/>
              </w:rPr>
              <w:t>Se</w:t>
            </w:r>
            <w:r w:rsidR="5A175DF7" w:rsidRPr="000A0AD9">
              <w:rPr>
                <w:sz w:val="20"/>
                <w:szCs w:val="20"/>
              </w:rPr>
              <w:t>cretary</w:t>
            </w:r>
          </w:p>
        </w:tc>
        <w:tc>
          <w:tcPr>
            <w:tcW w:w="2341" w:type="dxa"/>
          </w:tcPr>
          <w:p w14:paraId="72BED27E" w14:textId="2D8E2BE4" w:rsidR="00816C53" w:rsidRPr="000A0AD9" w:rsidRDefault="78C62886" w:rsidP="000A0AD9">
            <w:pPr>
              <w:pStyle w:val="TableParagraph"/>
              <w:spacing w:before="2" w:line="228" w:lineRule="exact"/>
              <w:ind w:left="104" w:right="217"/>
              <w:rPr>
                <w:sz w:val="20"/>
                <w:szCs w:val="20"/>
              </w:rPr>
            </w:pPr>
            <w:r w:rsidRPr="000A0AD9">
              <w:rPr>
                <w:sz w:val="20"/>
                <w:szCs w:val="20"/>
              </w:rPr>
              <w:t>N/A</w:t>
            </w:r>
          </w:p>
          <w:p w14:paraId="0FDF1E3B" w14:textId="47EBAA64" w:rsidR="00816C53" w:rsidRPr="000A0AD9" w:rsidRDefault="00816C53" w:rsidP="000A0AD9">
            <w:pPr>
              <w:pStyle w:val="TableParagraph"/>
              <w:spacing w:line="213" w:lineRule="exact"/>
              <w:ind w:left="104"/>
              <w:rPr>
                <w:sz w:val="20"/>
                <w:szCs w:val="20"/>
              </w:rPr>
            </w:pPr>
          </w:p>
        </w:tc>
        <w:tc>
          <w:tcPr>
            <w:tcW w:w="1710" w:type="dxa"/>
          </w:tcPr>
          <w:p w14:paraId="7260569C" w14:textId="42369C8D" w:rsidR="00816C53" w:rsidRPr="000A0AD9" w:rsidRDefault="78C62886" w:rsidP="000A0AD9">
            <w:pPr>
              <w:pStyle w:val="TableParagraph"/>
              <w:spacing w:before="2" w:line="228" w:lineRule="exact"/>
              <w:ind w:left="104" w:right="217"/>
              <w:rPr>
                <w:sz w:val="20"/>
                <w:szCs w:val="20"/>
              </w:rPr>
            </w:pPr>
            <w:r w:rsidRPr="000A0AD9">
              <w:rPr>
                <w:sz w:val="20"/>
                <w:szCs w:val="20"/>
              </w:rPr>
              <w:t>N/A</w:t>
            </w:r>
          </w:p>
          <w:p w14:paraId="7D977853" w14:textId="6D21D7C5" w:rsidR="00816C53" w:rsidRPr="000A0AD9" w:rsidRDefault="00816C53">
            <w:pPr>
              <w:pStyle w:val="TableParagraph"/>
              <w:ind w:left="103"/>
              <w:rPr>
                <w:sz w:val="20"/>
                <w:szCs w:val="20"/>
              </w:rPr>
            </w:pPr>
          </w:p>
        </w:tc>
      </w:tr>
      <w:tr w:rsidR="00816C53" w14:paraId="700E85CF" w14:textId="77777777" w:rsidTr="159C8790">
        <w:trPr>
          <w:trHeight w:val="301"/>
        </w:trPr>
        <w:tc>
          <w:tcPr>
            <w:tcW w:w="2405" w:type="dxa"/>
          </w:tcPr>
          <w:p w14:paraId="302A2C11" w14:textId="44209514" w:rsidR="00816C53" w:rsidRPr="000A0AD9" w:rsidRDefault="5A175DF7">
            <w:pPr>
              <w:pStyle w:val="TableParagraph"/>
              <w:rPr>
                <w:sz w:val="20"/>
                <w:szCs w:val="20"/>
              </w:rPr>
            </w:pPr>
            <w:r w:rsidRPr="000A0AD9">
              <w:rPr>
                <w:sz w:val="20"/>
                <w:szCs w:val="20"/>
              </w:rPr>
              <w:t>Robert (Bob) Newby</w:t>
            </w:r>
          </w:p>
        </w:tc>
        <w:tc>
          <w:tcPr>
            <w:tcW w:w="3195" w:type="dxa"/>
          </w:tcPr>
          <w:p w14:paraId="5CE95C18" w14:textId="31040186" w:rsidR="00816C53" w:rsidRDefault="00816C53" w:rsidP="00816C53">
            <w:pPr>
              <w:pStyle w:val="TableParagraph"/>
              <w:rPr>
                <w:sz w:val="20"/>
              </w:rPr>
            </w:pPr>
            <w:r>
              <w:rPr>
                <w:sz w:val="20"/>
              </w:rPr>
              <w:t>Board Member</w:t>
            </w:r>
          </w:p>
        </w:tc>
        <w:tc>
          <w:tcPr>
            <w:tcW w:w="2341" w:type="dxa"/>
          </w:tcPr>
          <w:p w14:paraId="033370F5" w14:textId="51341456" w:rsidR="00816C53" w:rsidRPr="000A0AD9" w:rsidRDefault="78C62886" w:rsidP="000A0AD9">
            <w:pPr>
              <w:pStyle w:val="TableParagraph"/>
              <w:spacing w:before="2" w:line="228" w:lineRule="exact"/>
              <w:ind w:left="104" w:right="217"/>
              <w:rPr>
                <w:sz w:val="20"/>
                <w:szCs w:val="20"/>
              </w:rPr>
            </w:pPr>
            <w:r w:rsidRPr="000A0AD9">
              <w:rPr>
                <w:sz w:val="20"/>
                <w:szCs w:val="20"/>
              </w:rPr>
              <w:t>N/A</w:t>
            </w:r>
          </w:p>
          <w:p w14:paraId="7F7EEF57" w14:textId="77777777" w:rsidR="00816C53" w:rsidRPr="000A0AD9" w:rsidRDefault="00816C53" w:rsidP="000A0AD9">
            <w:pPr>
              <w:pStyle w:val="TableParagraph"/>
              <w:spacing w:line="240" w:lineRule="auto"/>
              <w:ind w:left="0"/>
              <w:rPr>
                <w:rFonts w:ascii="Times New Roman"/>
                <w:sz w:val="20"/>
                <w:szCs w:val="20"/>
              </w:rPr>
            </w:pPr>
          </w:p>
        </w:tc>
        <w:tc>
          <w:tcPr>
            <w:tcW w:w="1710" w:type="dxa"/>
          </w:tcPr>
          <w:p w14:paraId="5A36AF34" w14:textId="51341456" w:rsidR="00816C53" w:rsidRPr="000A0AD9" w:rsidRDefault="78C62886" w:rsidP="000A0AD9">
            <w:pPr>
              <w:pStyle w:val="TableParagraph"/>
              <w:spacing w:before="2" w:line="228" w:lineRule="exact"/>
              <w:ind w:left="104" w:right="217"/>
              <w:rPr>
                <w:sz w:val="20"/>
                <w:szCs w:val="20"/>
              </w:rPr>
            </w:pPr>
            <w:r w:rsidRPr="000A0AD9">
              <w:rPr>
                <w:sz w:val="20"/>
                <w:szCs w:val="20"/>
              </w:rPr>
              <w:t>N/A</w:t>
            </w:r>
          </w:p>
          <w:p w14:paraId="43B0C8A7" w14:textId="77777777" w:rsidR="00816C53" w:rsidRPr="000A0AD9" w:rsidRDefault="00816C53" w:rsidP="000A0AD9">
            <w:pPr>
              <w:pStyle w:val="TableParagraph"/>
              <w:spacing w:line="240" w:lineRule="auto"/>
              <w:ind w:left="0"/>
              <w:rPr>
                <w:rFonts w:ascii="Times New Roman"/>
                <w:sz w:val="20"/>
                <w:szCs w:val="20"/>
              </w:rPr>
            </w:pPr>
          </w:p>
        </w:tc>
      </w:tr>
      <w:tr w:rsidR="00816C53" w14:paraId="57EC4EE4" w14:textId="77777777" w:rsidTr="159C8790">
        <w:trPr>
          <w:trHeight w:val="460"/>
        </w:trPr>
        <w:tc>
          <w:tcPr>
            <w:tcW w:w="2405" w:type="dxa"/>
          </w:tcPr>
          <w:p w14:paraId="7830398D" w14:textId="01BB42AE" w:rsidR="00816C53" w:rsidRPr="000A0AD9" w:rsidRDefault="5A175DF7" w:rsidP="000A0AD9">
            <w:pPr>
              <w:pStyle w:val="TableParagraph"/>
              <w:spacing w:line="230" w:lineRule="exact"/>
              <w:ind w:right="478"/>
              <w:rPr>
                <w:sz w:val="20"/>
                <w:szCs w:val="20"/>
              </w:rPr>
            </w:pPr>
            <w:r w:rsidRPr="000A0AD9">
              <w:rPr>
                <w:sz w:val="20"/>
                <w:szCs w:val="20"/>
              </w:rPr>
              <w:t>Christy Massey</w:t>
            </w:r>
          </w:p>
        </w:tc>
        <w:tc>
          <w:tcPr>
            <w:tcW w:w="3195" w:type="dxa"/>
          </w:tcPr>
          <w:p w14:paraId="6D1CD107" w14:textId="07F9CE41" w:rsidR="00816C53" w:rsidRDefault="00816C53" w:rsidP="00816C53">
            <w:pPr>
              <w:pStyle w:val="TableParagraph"/>
              <w:rPr>
                <w:sz w:val="20"/>
              </w:rPr>
            </w:pPr>
            <w:r>
              <w:rPr>
                <w:sz w:val="20"/>
              </w:rPr>
              <w:t>Board Member</w:t>
            </w:r>
          </w:p>
        </w:tc>
        <w:tc>
          <w:tcPr>
            <w:tcW w:w="2341" w:type="dxa"/>
          </w:tcPr>
          <w:p w14:paraId="4BB778EC" w14:textId="51341456" w:rsidR="00816C53" w:rsidRPr="000A0AD9" w:rsidRDefault="78C62886" w:rsidP="000A0AD9">
            <w:pPr>
              <w:pStyle w:val="TableParagraph"/>
              <w:spacing w:before="2" w:line="228" w:lineRule="exact"/>
              <w:ind w:left="104" w:right="217"/>
              <w:rPr>
                <w:sz w:val="20"/>
                <w:szCs w:val="20"/>
              </w:rPr>
            </w:pPr>
            <w:r w:rsidRPr="000A0AD9">
              <w:rPr>
                <w:sz w:val="20"/>
                <w:szCs w:val="20"/>
              </w:rPr>
              <w:t>N/A</w:t>
            </w:r>
          </w:p>
          <w:p w14:paraId="058BEEA9" w14:textId="77777777" w:rsidR="00816C53" w:rsidRPr="000A0AD9" w:rsidRDefault="00816C53" w:rsidP="000A0AD9">
            <w:pPr>
              <w:pStyle w:val="TableParagraph"/>
              <w:spacing w:line="240" w:lineRule="auto"/>
              <w:ind w:left="0"/>
              <w:rPr>
                <w:rFonts w:ascii="Times New Roman"/>
                <w:sz w:val="20"/>
                <w:szCs w:val="20"/>
              </w:rPr>
            </w:pPr>
          </w:p>
        </w:tc>
        <w:tc>
          <w:tcPr>
            <w:tcW w:w="1710" w:type="dxa"/>
          </w:tcPr>
          <w:p w14:paraId="557EBF71" w14:textId="51341456" w:rsidR="00816C53" w:rsidRPr="000A0AD9" w:rsidRDefault="78C62886" w:rsidP="000A0AD9">
            <w:pPr>
              <w:pStyle w:val="TableParagraph"/>
              <w:spacing w:before="2" w:line="228" w:lineRule="exact"/>
              <w:ind w:left="104" w:right="217"/>
              <w:rPr>
                <w:sz w:val="20"/>
                <w:szCs w:val="20"/>
              </w:rPr>
            </w:pPr>
            <w:r w:rsidRPr="000A0AD9">
              <w:rPr>
                <w:sz w:val="20"/>
                <w:szCs w:val="20"/>
              </w:rPr>
              <w:t>N/A</w:t>
            </w:r>
          </w:p>
          <w:p w14:paraId="644F7946" w14:textId="77777777" w:rsidR="00816C53" w:rsidRPr="000A0AD9" w:rsidRDefault="00816C53" w:rsidP="000A0AD9">
            <w:pPr>
              <w:pStyle w:val="TableParagraph"/>
              <w:spacing w:line="240" w:lineRule="auto"/>
              <w:ind w:left="0"/>
              <w:rPr>
                <w:rFonts w:ascii="Times New Roman"/>
                <w:sz w:val="20"/>
                <w:szCs w:val="20"/>
              </w:rPr>
            </w:pPr>
          </w:p>
        </w:tc>
      </w:tr>
      <w:tr w:rsidR="00816C53" w14:paraId="0D02629D" w14:textId="77777777" w:rsidTr="159C8790">
        <w:trPr>
          <w:trHeight w:val="458"/>
        </w:trPr>
        <w:tc>
          <w:tcPr>
            <w:tcW w:w="2405" w:type="dxa"/>
          </w:tcPr>
          <w:p w14:paraId="1F9B6037" w14:textId="2747BC44" w:rsidR="00816C53" w:rsidRPr="000A0AD9" w:rsidRDefault="5A175DF7" w:rsidP="000A0AD9">
            <w:pPr>
              <w:pStyle w:val="TableParagraph"/>
              <w:spacing w:line="230" w:lineRule="exact"/>
              <w:ind w:right="569"/>
              <w:rPr>
                <w:sz w:val="20"/>
                <w:szCs w:val="20"/>
              </w:rPr>
            </w:pPr>
            <w:r w:rsidRPr="000A0AD9">
              <w:rPr>
                <w:sz w:val="20"/>
                <w:szCs w:val="20"/>
              </w:rPr>
              <w:t>Jerry Blaisdell</w:t>
            </w:r>
          </w:p>
        </w:tc>
        <w:tc>
          <w:tcPr>
            <w:tcW w:w="3195" w:type="dxa"/>
          </w:tcPr>
          <w:p w14:paraId="26C6DA3A" w14:textId="060E5011" w:rsidR="00816C53" w:rsidRDefault="00816C53" w:rsidP="00816C53">
            <w:pPr>
              <w:pStyle w:val="TableParagraph"/>
              <w:rPr>
                <w:sz w:val="20"/>
              </w:rPr>
            </w:pPr>
            <w:r>
              <w:rPr>
                <w:sz w:val="20"/>
              </w:rPr>
              <w:t>Board Member</w:t>
            </w:r>
          </w:p>
        </w:tc>
        <w:tc>
          <w:tcPr>
            <w:tcW w:w="2341" w:type="dxa"/>
          </w:tcPr>
          <w:p w14:paraId="56C79C20" w14:textId="51341456" w:rsidR="00816C53" w:rsidRPr="000A0AD9" w:rsidRDefault="78C62886" w:rsidP="000A0AD9">
            <w:pPr>
              <w:pStyle w:val="TableParagraph"/>
              <w:spacing w:before="2" w:line="228" w:lineRule="exact"/>
              <w:ind w:left="104" w:right="217"/>
              <w:rPr>
                <w:sz w:val="20"/>
                <w:szCs w:val="20"/>
              </w:rPr>
            </w:pPr>
            <w:r w:rsidRPr="000A0AD9">
              <w:rPr>
                <w:sz w:val="20"/>
                <w:szCs w:val="20"/>
              </w:rPr>
              <w:t>N/A</w:t>
            </w:r>
          </w:p>
          <w:p w14:paraId="35AE980C" w14:textId="77777777" w:rsidR="00816C53" w:rsidRPr="000A0AD9" w:rsidRDefault="00816C53" w:rsidP="000A0AD9">
            <w:pPr>
              <w:pStyle w:val="TableParagraph"/>
              <w:spacing w:line="240" w:lineRule="auto"/>
              <w:ind w:left="0"/>
              <w:rPr>
                <w:rFonts w:ascii="Times New Roman"/>
                <w:sz w:val="20"/>
                <w:szCs w:val="20"/>
              </w:rPr>
            </w:pPr>
          </w:p>
        </w:tc>
        <w:tc>
          <w:tcPr>
            <w:tcW w:w="1710" w:type="dxa"/>
          </w:tcPr>
          <w:p w14:paraId="1DF1B395" w14:textId="51341456" w:rsidR="00816C53" w:rsidRPr="000A0AD9" w:rsidRDefault="78C62886" w:rsidP="000A0AD9">
            <w:pPr>
              <w:pStyle w:val="TableParagraph"/>
              <w:spacing w:before="2" w:line="228" w:lineRule="exact"/>
              <w:ind w:left="104" w:right="217"/>
              <w:rPr>
                <w:sz w:val="20"/>
                <w:szCs w:val="20"/>
              </w:rPr>
            </w:pPr>
            <w:r w:rsidRPr="000A0AD9">
              <w:rPr>
                <w:sz w:val="20"/>
                <w:szCs w:val="20"/>
              </w:rPr>
              <w:t>N/A</w:t>
            </w:r>
          </w:p>
          <w:p w14:paraId="060BC7F3" w14:textId="77777777" w:rsidR="00816C53" w:rsidRPr="000A0AD9" w:rsidRDefault="00816C53" w:rsidP="000A0AD9">
            <w:pPr>
              <w:pStyle w:val="TableParagraph"/>
              <w:spacing w:line="240" w:lineRule="auto"/>
              <w:ind w:left="0"/>
              <w:rPr>
                <w:rFonts w:ascii="Times New Roman"/>
                <w:sz w:val="20"/>
                <w:szCs w:val="20"/>
              </w:rPr>
            </w:pPr>
          </w:p>
        </w:tc>
      </w:tr>
      <w:tr w:rsidR="00816C53" w14:paraId="30F6FD18" w14:textId="77777777" w:rsidTr="159C8790">
        <w:trPr>
          <w:trHeight w:val="299"/>
        </w:trPr>
        <w:tc>
          <w:tcPr>
            <w:tcW w:w="2405" w:type="dxa"/>
          </w:tcPr>
          <w:p w14:paraId="2F8DD064" w14:textId="6E223F5A" w:rsidR="00816C53" w:rsidRPr="000A0AD9" w:rsidRDefault="5A175DF7">
            <w:pPr>
              <w:pStyle w:val="TableParagraph"/>
              <w:rPr>
                <w:sz w:val="20"/>
                <w:szCs w:val="20"/>
              </w:rPr>
            </w:pPr>
            <w:r w:rsidRPr="000A0AD9">
              <w:rPr>
                <w:sz w:val="20"/>
                <w:szCs w:val="20"/>
              </w:rPr>
              <w:t>Ed Ditt</w:t>
            </w:r>
            <w:r w:rsidR="76AD4072" w:rsidRPr="000A0AD9">
              <w:rPr>
                <w:sz w:val="20"/>
                <w:szCs w:val="20"/>
              </w:rPr>
              <w:t>furth</w:t>
            </w:r>
          </w:p>
        </w:tc>
        <w:tc>
          <w:tcPr>
            <w:tcW w:w="3195" w:type="dxa"/>
          </w:tcPr>
          <w:p w14:paraId="6E805E5F" w14:textId="77777777" w:rsidR="00816C53" w:rsidRDefault="00816C53" w:rsidP="00816C53">
            <w:pPr>
              <w:pStyle w:val="TableParagraph"/>
              <w:rPr>
                <w:sz w:val="20"/>
              </w:rPr>
            </w:pPr>
            <w:r>
              <w:rPr>
                <w:sz w:val="20"/>
              </w:rPr>
              <w:t>Board Member</w:t>
            </w:r>
          </w:p>
        </w:tc>
        <w:tc>
          <w:tcPr>
            <w:tcW w:w="2341" w:type="dxa"/>
          </w:tcPr>
          <w:p w14:paraId="0928A10A" w14:textId="51341456" w:rsidR="00816C53" w:rsidRPr="000A0AD9" w:rsidRDefault="78C62886" w:rsidP="000A0AD9">
            <w:pPr>
              <w:pStyle w:val="TableParagraph"/>
              <w:spacing w:before="2" w:line="228" w:lineRule="exact"/>
              <w:ind w:left="104" w:right="217"/>
              <w:rPr>
                <w:sz w:val="20"/>
                <w:szCs w:val="20"/>
              </w:rPr>
            </w:pPr>
            <w:r w:rsidRPr="000A0AD9">
              <w:rPr>
                <w:sz w:val="20"/>
                <w:szCs w:val="20"/>
              </w:rPr>
              <w:t>N/A</w:t>
            </w:r>
          </w:p>
          <w:p w14:paraId="4DB15EBE" w14:textId="77777777" w:rsidR="00816C53" w:rsidRPr="000A0AD9" w:rsidRDefault="00816C53" w:rsidP="000A0AD9">
            <w:pPr>
              <w:pStyle w:val="TableParagraph"/>
              <w:spacing w:line="240" w:lineRule="auto"/>
              <w:ind w:left="0"/>
              <w:rPr>
                <w:rFonts w:ascii="Times New Roman"/>
                <w:sz w:val="20"/>
                <w:szCs w:val="20"/>
              </w:rPr>
            </w:pPr>
          </w:p>
        </w:tc>
        <w:tc>
          <w:tcPr>
            <w:tcW w:w="1710" w:type="dxa"/>
          </w:tcPr>
          <w:p w14:paraId="31C32A34" w14:textId="51341456" w:rsidR="00816C53" w:rsidRPr="000A0AD9" w:rsidRDefault="78C62886" w:rsidP="000A0AD9">
            <w:pPr>
              <w:pStyle w:val="TableParagraph"/>
              <w:spacing w:before="2" w:line="228" w:lineRule="exact"/>
              <w:ind w:left="104" w:right="217"/>
              <w:rPr>
                <w:sz w:val="20"/>
                <w:szCs w:val="20"/>
              </w:rPr>
            </w:pPr>
            <w:r w:rsidRPr="000A0AD9">
              <w:rPr>
                <w:sz w:val="20"/>
                <w:szCs w:val="20"/>
              </w:rPr>
              <w:t>N/A</w:t>
            </w:r>
          </w:p>
          <w:p w14:paraId="288C7F28" w14:textId="77777777" w:rsidR="00816C53" w:rsidRPr="000A0AD9" w:rsidRDefault="00816C53" w:rsidP="000A0AD9">
            <w:pPr>
              <w:pStyle w:val="TableParagraph"/>
              <w:spacing w:line="240" w:lineRule="auto"/>
              <w:ind w:left="0"/>
              <w:rPr>
                <w:rFonts w:ascii="Times New Roman"/>
                <w:sz w:val="20"/>
                <w:szCs w:val="20"/>
              </w:rPr>
            </w:pPr>
          </w:p>
        </w:tc>
      </w:tr>
      <w:tr w:rsidR="00816C53" w14:paraId="0D6152AD" w14:textId="77777777" w:rsidTr="159C8790">
        <w:trPr>
          <w:trHeight w:val="301"/>
        </w:trPr>
        <w:tc>
          <w:tcPr>
            <w:tcW w:w="2405" w:type="dxa"/>
          </w:tcPr>
          <w:p w14:paraId="0E585A36" w14:textId="32E55778" w:rsidR="00816C53" w:rsidRPr="000A0AD9" w:rsidRDefault="76AD4072" w:rsidP="000A0AD9">
            <w:pPr>
              <w:pStyle w:val="TableParagraph"/>
              <w:spacing w:line="229" w:lineRule="exact"/>
              <w:rPr>
                <w:sz w:val="20"/>
                <w:szCs w:val="20"/>
              </w:rPr>
            </w:pPr>
            <w:r w:rsidRPr="000A0AD9">
              <w:rPr>
                <w:sz w:val="20"/>
                <w:szCs w:val="20"/>
              </w:rPr>
              <w:t>Hank Jones</w:t>
            </w:r>
          </w:p>
        </w:tc>
        <w:tc>
          <w:tcPr>
            <w:tcW w:w="3195" w:type="dxa"/>
          </w:tcPr>
          <w:p w14:paraId="6E8990F2" w14:textId="77777777" w:rsidR="00816C53" w:rsidRDefault="00816C53" w:rsidP="00816C53">
            <w:pPr>
              <w:pStyle w:val="TableParagraph"/>
              <w:spacing w:line="229" w:lineRule="exact"/>
              <w:rPr>
                <w:sz w:val="20"/>
              </w:rPr>
            </w:pPr>
            <w:r>
              <w:rPr>
                <w:sz w:val="20"/>
              </w:rPr>
              <w:t>Board Member</w:t>
            </w:r>
          </w:p>
        </w:tc>
        <w:tc>
          <w:tcPr>
            <w:tcW w:w="2341" w:type="dxa"/>
          </w:tcPr>
          <w:p w14:paraId="572B5A60" w14:textId="51341456" w:rsidR="00816C53" w:rsidRPr="000A0AD9" w:rsidRDefault="78C62886" w:rsidP="000A0AD9">
            <w:pPr>
              <w:pStyle w:val="TableParagraph"/>
              <w:spacing w:before="2" w:line="228" w:lineRule="exact"/>
              <w:ind w:left="104" w:right="217"/>
              <w:rPr>
                <w:sz w:val="20"/>
                <w:szCs w:val="20"/>
              </w:rPr>
            </w:pPr>
            <w:r w:rsidRPr="000A0AD9">
              <w:rPr>
                <w:sz w:val="20"/>
                <w:szCs w:val="20"/>
              </w:rPr>
              <w:t>N/A</w:t>
            </w:r>
          </w:p>
          <w:p w14:paraId="2E8A911F" w14:textId="77777777" w:rsidR="00816C53" w:rsidRPr="000A0AD9" w:rsidRDefault="00816C53" w:rsidP="000A0AD9">
            <w:pPr>
              <w:pStyle w:val="TableParagraph"/>
              <w:spacing w:line="240" w:lineRule="auto"/>
              <w:ind w:left="0"/>
              <w:rPr>
                <w:rFonts w:ascii="Times New Roman"/>
                <w:sz w:val="20"/>
                <w:szCs w:val="20"/>
              </w:rPr>
            </w:pPr>
          </w:p>
        </w:tc>
        <w:tc>
          <w:tcPr>
            <w:tcW w:w="1710" w:type="dxa"/>
          </w:tcPr>
          <w:p w14:paraId="7C9B7A76" w14:textId="51341456" w:rsidR="00816C53" w:rsidRPr="000A0AD9" w:rsidRDefault="78C62886" w:rsidP="000A0AD9">
            <w:pPr>
              <w:pStyle w:val="TableParagraph"/>
              <w:spacing w:before="2" w:line="228" w:lineRule="exact"/>
              <w:ind w:left="104" w:right="217"/>
              <w:rPr>
                <w:sz w:val="20"/>
                <w:szCs w:val="20"/>
              </w:rPr>
            </w:pPr>
            <w:r w:rsidRPr="000A0AD9">
              <w:rPr>
                <w:sz w:val="20"/>
                <w:szCs w:val="20"/>
              </w:rPr>
              <w:t>N/A</w:t>
            </w:r>
          </w:p>
          <w:p w14:paraId="14EE19D2" w14:textId="77777777" w:rsidR="00816C53" w:rsidRPr="000A0AD9" w:rsidRDefault="00816C53" w:rsidP="000A0AD9">
            <w:pPr>
              <w:pStyle w:val="TableParagraph"/>
              <w:spacing w:line="240" w:lineRule="auto"/>
              <w:ind w:left="0"/>
              <w:rPr>
                <w:rFonts w:ascii="Times New Roman"/>
                <w:sz w:val="20"/>
                <w:szCs w:val="20"/>
              </w:rPr>
            </w:pPr>
          </w:p>
        </w:tc>
      </w:tr>
      <w:tr w:rsidR="00816C53" w14:paraId="0CA5511A" w14:textId="77777777" w:rsidTr="159C8790">
        <w:trPr>
          <w:trHeight w:val="460"/>
        </w:trPr>
        <w:tc>
          <w:tcPr>
            <w:tcW w:w="2405" w:type="dxa"/>
          </w:tcPr>
          <w:p w14:paraId="69AD71F7" w14:textId="23596AE4" w:rsidR="00816C53" w:rsidRPr="000A0AD9" w:rsidRDefault="76AD4072" w:rsidP="000A0AD9">
            <w:pPr>
              <w:pStyle w:val="TableParagraph"/>
              <w:spacing w:before="4" w:line="228" w:lineRule="exact"/>
              <w:ind w:right="89"/>
              <w:rPr>
                <w:sz w:val="20"/>
                <w:szCs w:val="20"/>
              </w:rPr>
            </w:pPr>
            <w:r w:rsidRPr="000A0AD9">
              <w:rPr>
                <w:sz w:val="20"/>
                <w:szCs w:val="20"/>
              </w:rPr>
              <w:t xml:space="preserve">Lynn Waddy </w:t>
            </w:r>
          </w:p>
        </w:tc>
        <w:tc>
          <w:tcPr>
            <w:tcW w:w="3195" w:type="dxa"/>
          </w:tcPr>
          <w:p w14:paraId="3DF9F6A2" w14:textId="77777777" w:rsidR="00816C53" w:rsidRDefault="00816C53" w:rsidP="00816C53">
            <w:pPr>
              <w:pStyle w:val="TableParagraph"/>
              <w:spacing w:line="229" w:lineRule="exact"/>
              <w:rPr>
                <w:sz w:val="20"/>
              </w:rPr>
            </w:pPr>
            <w:r>
              <w:rPr>
                <w:sz w:val="20"/>
              </w:rPr>
              <w:t>Board Member</w:t>
            </w:r>
          </w:p>
        </w:tc>
        <w:tc>
          <w:tcPr>
            <w:tcW w:w="2341" w:type="dxa"/>
          </w:tcPr>
          <w:p w14:paraId="77AE0E8D" w14:textId="436D10B1" w:rsidR="00816C53" w:rsidRPr="000A0AD9" w:rsidRDefault="45480A2C" w:rsidP="000A0AD9">
            <w:pPr>
              <w:pStyle w:val="TableParagraph"/>
              <w:spacing w:before="2" w:line="228" w:lineRule="exact"/>
              <w:ind w:left="104" w:right="217"/>
              <w:rPr>
                <w:sz w:val="20"/>
                <w:szCs w:val="20"/>
              </w:rPr>
            </w:pPr>
            <w:r w:rsidRPr="000A0AD9">
              <w:rPr>
                <w:sz w:val="20"/>
                <w:szCs w:val="20"/>
              </w:rPr>
              <w:t>N/A</w:t>
            </w:r>
          </w:p>
          <w:p w14:paraId="39777FE4" w14:textId="77777777" w:rsidR="00816C53" w:rsidRPr="000A0AD9" w:rsidRDefault="00816C53" w:rsidP="000A0AD9">
            <w:pPr>
              <w:pStyle w:val="TableParagraph"/>
              <w:spacing w:line="240" w:lineRule="auto"/>
              <w:ind w:left="0"/>
              <w:rPr>
                <w:rFonts w:ascii="Times New Roman"/>
                <w:sz w:val="20"/>
                <w:szCs w:val="20"/>
              </w:rPr>
            </w:pPr>
          </w:p>
        </w:tc>
        <w:tc>
          <w:tcPr>
            <w:tcW w:w="1710" w:type="dxa"/>
          </w:tcPr>
          <w:p w14:paraId="2A958F86" w14:textId="51341456" w:rsidR="00816C53" w:rsidRPr="000A0AD9" w:rsidRDefault="78C62886" w:rsidP="000A0AD9">
            <w:pPr>
              <w:pStyle w:val="TableParagraph"/>
              <w:spacing w:before="2" w:line="228" w:lineRule="exact"/>
              <w:ind w:left="104" w:right="217"/>
              <w:rPr>
                <w:sz w:val="20"/>
                <w:szCs w:val="20"/>
              </w:rPr>
            </w:pPr>
            <w:r w:rsidRPr="000A0AD9">
              <w:rPr>
                <w:sz w:val="20"/>
                <w:szCs w:val="20"/>
              </w:rPr>
              <w:t>N/A</w:t>
            </w:r>
          </w:p>
          <w:p w14:paraId="38721BE7" w14:textId="77777777" w:rsidR="00816C53" w:rsidRPr="000A0AD9" w:rsidRDefault="00816C53" w:rsidP="000A0AD9">
            <w:pPr>
              <w:pStyle w:val="TableParagraph"/>
              <w:spacing w:line="240" w:lineRule="auto"/>
              <w:ind w:left="0"/>
              <w:rPr>
                <w:rFonts w:ascii="Times New Roman"/>
                <w:sz w:val="20"/>
                <w:szCs w:val="20"/>
              </w:rPr>
            </w:pPr>
          </w:p>
        </w:tc>
      </w:tr>
      <w:tr w:rsidR="00816C53" w14:paraId="5350FFB2" w14:textId="77777777" w:rsidTr="159C8790">
        <w:trPr>
          <w:trHeight w:val="301"/>
        </w:trPr>
        <w:tc>
          <w:tcPr>
            <w:tcW w:w="2405" w:type="dxa"/>
          </w:tcPr>
          <w:p w14:paraId="3D25004D" w14:textId="38666D91" w:rsidR="00816C53" w:rsidRPr="000A0AD9" w:rsidRDefault="76AD4072">
            <w:pPr>
              <w:pStyle w:val="TableParagraph"/>
              <w:rPr>
                <w:sz w:val="20"/>
                <w:szCs w:val="20"/>
              </w:rPr>
            </w:pPr>
            <w:r w:rsidRPr="000A0AD9">
              <w:rPr>
                <w:sz w:val="20"/>
                <w:szCs w:val="20"/>
              </w:rPr>
              <w:t>Keith Scarbrough</w:t>
            </w:r>
          </w:p>
        </w:tc>
        <w:tc>
          <w:tcPr>
            <w:tcW w:w="3195" w:type="dxa"/>
          </w:tcPr>
          <w:p w14:paraId="4F896A1B" w14:textId="77777777" w:rsidR="00816C53" w:rsidRDefault="00816C53" w:rsidP="00816C53">
            <w:pPr>
              <w:pStyle w:val="TableParagraph"/>
              <w:rPr>
                <w:sz w:val="20"/>
              </w:rPr>
            </w:pPr>
            <w:r>
              <w:rPr>
                <w:sz w:val="20"/>
              </w:rPr>
              <w:t>Board Member</w:t>
            </w:r>
          </w:p>
        </w:tc>
        <w:tc>
          <w:tcPr>
            <w:tcW w:w="2341" w:type="dxa"/>
          </w:tcPr>
          <w:p w14:paraId="3B5FA235" w14:textId="436D10B1" w:rsidR="00816C53" w:rsidRPr="000A0AD9" w:rsidRDefault="45480A2C" w:rsidP="000A0AD9">
            <w:pPr>
              <w:pStyle w:val="TableParagraph"/>
              <w:spacing w:before="2" w:line="228" w:lineRule="exact"/>
              <w:ind w:left="104" w:right="217"/>
              <w:rPr>
                <w:sz w:val="20"/>
                <w:szCs w:val="20"/>
              </w:rPr>
            </w:pPr>
            <w:r w:rsidRPr="000A0AD9">
              <w:rPr>
                <w:sz w:val="20"/>
                <w:szCs w:val="20"/>
              </w:rPr>
              <w:t>N/A</w:t>
            </w:r>
          </w:p>
          <w:p w14:paraId="65B8695E" w14:textId="77777777" w:rsidR="00816C53" w:rsidRPr="000A0AD9" w:rsidRDefault="00816C53" w:rsidP="000A0AD9">
            <w:pPr>
              <w:pStyle w:val="TableParagraph"/>
              <w:spacing w:line="240" w:lineRule="auto"/>
              <w:ind w:left="0"/>
              <w:rPr>
                <w:rFonts w:ascii="Times New Roman"/>
                <w:sz w:val="20"/>
                <w:szCs w:val="20"/>
              </w:rPr>
            </w:pPr>
          </w:p>
        </w:tc>
        <w:tc>
          <w:tcPr>
            <w:tcW w:w="1710" w:type="dxa"/>
          </w:tcPr>
          <w:p w14:paraId="01BECEF2" w14:textId="51341456" w:rsidR="00816C53" w:rsidRPr="000A0AD9" w:rsidRDefault="78C62886" w:rsidP="000A0AD9">
            <w:pPr>
              <w:pStyle w:val="TableParagraph"/>
              <w:spacing w:before="2" w:line="228" w:lineRule="exact"/>
              <w:ind w:left="104" w:right="217"/>
              <w:rPr>
                <w:sz w:val="20"/>
                <w:szCs w:val="20"/>
              </w:rPr>
            </w:pPr>
            <w:r w:rsidRPr="000A0AD9">
              <w:rPr>
                <w:sz w:val="20"/>
                <w:szCs w:val="20"/>
              </w:rPr>
              <w:t>N/A</w:t>
            </w:r>
          </w:p>
          <w:p w14:paraId="6EAF3A00" w14:textId="77777777" w:rsidR="00816C53" w:rsidRPr="000A0AD9" w:rsidRDefault="00816C53" w:rsidP="000A0AD9">
            <w:pPr>
              <w:pStyle w:val="TableParagraph"/>
              <w:spacing w:line="240" w:lineRule="auto"/>
              <w:ind w:left="0"/>
              <w:rPr>
                <w:rFonts w:ascii="Times New Roman"/>
                <w:sz w:val="20"/>
                <w:szCs w:val="20"/>
              </w:rPr>
            </w:pPr>
          </w:p>
        </w:tc>
      </w:tr>
      <w:tr w:rsidR="00816C53" w14:paraId="41757141" w14:textId="77777777" w:rsidTr="159C8790">
        <w:trPr>
          <w:trHeight w:val="301"/>
        </w:trPr>
        <w:tc>
          <w:tcPr>
            <w:tcW w:w="2405" w:type="dxa"/>
          </w:tcPr>
          <w:p w14:paraId="656E2681" w14:textId="4C862B1E" w:rsidR="00816C53" w:rsidRPr="000A0AD9" w:rsidRDefault="76AD4072">
            <w:pPr>
              <w:pStyle w:val="TableParagraph"/>
              <w:rPr>
                <w:sz w:val="20"/>
                <w:szCs w:val="20"/>
              </w:rPr>
            </w:pPr>
            <w:r w:rsidRPr="000A0AD9">
              <w:rPr>
                <w:sz w:val="20"/>
                <w:szCs w:val="20"/>
              </w:rPr>
              <w:t>R</w:t>
            </w:r>
            <w:r w:rsidR="66479A24" w:rsidRPr="000A0AD9">
              <w:rPr>
                <w:sz w:val="20"/>
                <w:szCs w:val="20"/>
              </w:rPr>
              <w:t xml:space="preserve">ita Wade </w:t>
            </w:r>
          </w:p>
        </w:tc>
        <w:tc>
          <w:tcPr>
            <w:tcW w:w="3195" w:type="dxa"/>
          </w:tcPr>
          <w:p w14:paraId="4DC810B5" w14:textId="77777777" w:rsidR="00816C53" w:rsidRDefault="00816C53" w:rsidP="00816C53">
            <w:pPr>
              <w:pStyle w:val="TableParagraph"/>
              <w:rPr>
                <w:sz w:val="20"/>
              </w:rPr>
            </w:pPr>
            <w:r>
              <w:rPr>
                <w:sz w:val="20"/>
              </w:rPr>
              <w:t>Board Member</w:t>
            </w:r>
          </w:p>
        </w:tc>
        <w:tc>
          <w:tcPr>
            <w:tcW w:w="2341" w:type="dxa"/>
          </w:tcPr>
          <w:p w14:paraId="7033BE4F" w14:textId="436D10B1" w:rsidR="00816C53" w:rsidRPr="000A0AD9" w:rsidRDefault="45480A2C" w:rsidP="000A0AD9">
            <w:pPr>
              <w:pStyle w:val="TableParagraph"/>
              <w:spacing w:before="2" w:line="228" w:lineRule="exact"/>
              <w:ind w:left="104" w:right="217"/>
              <w:rPr>
                <w:sz w:val="20"/>
                <w:szCs w:val="20"/>
              </w:rPr>
            </w:pPr>
            <w:r w:rsidRPr="000A0AD9">
              <w:rPr>
                <w:sz w:val="20"/>
                <w:szCs w:val="20"/>
              </w:rPr>
              <w:t>N/A</w:t>
            </w:r>
          </w:p>
          <w:p w14:paraId="0F35D489" w14:textId="77777777" w:rsidR="00816C53" w:rsidRPr="000A0AD9" w:rsidRDefault="00816C53" w:rsidP="000A0AD9">
            <w:pPr>
              <w:pStyle w:val="TableParagraph"/>
              <w:spacing w:line="240" w:lineRule="auto"/>
              <w:ind w:left="0"/>
              <w:rPr>
                <w:rFonts w:ascii="Times New Roman"/>
                <w:sz w:val="20"/>
                <w:szCs w:val="20"/>
              </w:rPr>
            </w:pPr>
          </w:p>
        </w:tc>
        <w:tc>
          <w:tcPr>
            <w:tcW w:w="1710" w:type="dxa"/>
          </w:tcPr>
          <w:p w14:paraId="263BE8CF" w14:textId="51341456" w:rsidR="00816C53" w:rsidRPr="000A0AD9" w:rsidRDefault="78C62886" w:rsidP="000A0AD9">
            <w:pPr>
              <w:pStyle w:val="TableParagraph"/>
              <w:spacing w:before="2" w:line="228" w:lineRule="exact"/>
              <w:ind w:left="104" w:right="217"/>
              <w:rPr>
                <w:sz w:val="20"/>
                <w:szCs w:val="20"/>
              </w:rPr>
            </w:pPr>
            <w:r w:rsidRPr="000A0AD9">
              <w:rPr>
                <w:sz w:val="20"/>
                <w:szCs w:val="20"/>
              </w:rPr>
              <w:t>N/A</w:t>
            </w:r>
          </w:p>
          <w:p w14:paraId="1F274B03" w14:textId="77777777" w:rsidR="00816C53" w:rsidRPr="000A0AD9" w:rsidRDefault="00816C53" w:rsidP="000A0AD9">
            <w:pPr>
              <w:pStyle w:val="TableParagraph"/>
              <w:spacing w:line="240" w:lineRule="auto"/>
              <w:ind w:left="0"/>
              <w:rPr>
                <w:rFonts w:ascii="Times New Roman"/>
                <w:sz w:val="20"/>
                <w:szCs w:val="20"/>
              </w:rPr>
            </w:pPr>
          </w:p>
        </w:tc>
      </w:tr>
    </w:tbl>
    <w:p w14:paraId="57B12C00" w14:textId="766FEAB8" w:rsidR="66479A24" w:rsidRDefault="66479A24"/>
    <w:p w14:paraId="43C9DB80" w14:textId="77777777" w:rsidR="00993CDE" w:rsidRDefault="00993CDE">
      <w:pPr>
        <w:rPr>
          <w:rFonts w:ascii="Times New Roman"/>
          <w:sz w:val="20"/>
        </w:rPr>
        <w:sectPr w:rsidR="00993CDE">
          <w:pgSz w:w="12240" w:h="15840"/>
          <w:pgMar w:top="960" w:right="1180" w:bottom="820" w:left="1180" w:header="0" w:footer="639" w:gutter="0"/>
          <w:cols w:space="720"/>
        </w:sectPr>
      </w:pPr>
    </w:p>
    <w:p w14:paraId="31F6A14E" w14:textId="77777777" w:rsidR="00993CDE" w:rsidRDefault="001F462D">
      <w:pPr>
        <w:pStyle w:val="Heading1"/>
        <w:spacing w:before="30"/>
        <w:ind w:left="3540" w:right="3540"/>
        <w:jc w:val="center"/>
      </w:pPr>
      <w:r>
        <w:lastRenderedPageBreak/>
        <w:t>ATTACHMENT E</w:t>
      </w:r>
    </w:p>
    <w:p w14:paraId="5D970513" w14:textId="77777777" w:rsidR="00993CDE" w:rsidRDefault="001F462D">
      <w:pPr>
        <w:spacing w:before="43"/>
        <w:ind w:left="2943"/>
        <w:rPr>
          <w:b/>
          <w:sz w:val="24"/>
        </w:rPr>
      </w:pPr>
      <w:r>
        <w:rPr>
          <w:b/>
          <w:sz w:val="24"/>
        </w:rPr>
        <w:t>CONFLICT OF INTEREST QUESTIONNAIRE</w:t>
      </w:r>
    </w:p>
    <w:p w14:paraId="05AA9EA5" w14:textId="77777777" w:rsidR="00993CDE" w:rsidRDefault="00993CDE">
      <w:pPr>
        <w:pStyle w:val="BodyText"/>
        <w:rPr>
          <w:b/>
        </w:rPr>
      </w:pPr>
    </w:p>
    <w:p w14:paraId="7D94D344" w14:textId="77777777" w:rsidR="00993CDE" w:rsidRDefault="00993CDE">
      <w:pPr>
        <w:pStyle w:val="BodyText"/>
        <w:spacing w:before="7"/>
        <w:rPr>
          <w:b/>
          <w:sz w:val="23"/>
        </w:rPr>
      </w:pPr>
    </w:p>
    <w:p w14:paraId="5179C1CD" w14:textId="77777777" w:rsidR="00993CDE" w:rsidRDefault="001F462D">
      <w:pPr>
        <w:ind w:left="2303" w:right="2304"/>
        <w:jc w:val="center"/>
        <w:rPr>
          <w:sz w:val="24"/>
        </w:rPr>
      </w:pPr>
      <w:r>
        <w:rPr>
          <w:b/>
          <w:sz w:val="24"/>
        </w:rPr>
        <w:t>Please retrieve CIQ Form from the following</w:t>
      </w:r>
      <w:r>
        <w:rPr>
          <w:b/>
          <w:spacing w:val="-18"/>
          <w:sz w:val="24"/>
        </w:rPr>
        <w:t xml:space="preserve"> </w:t>
      </w:r>
      <w:r>
        <w:rPr>
          <w:b/>
          <w:sz w:val="24"/>
        </w:rPr>
        <w:t xml:space="preserve">website: </w:t>
      </w:r>
      <w:hyperlink r:id="rId20">
        <w:r>
          <w:rPr>
            <w:b/>
            <w:color w:val="0000FF"/>
            <w:sz w:val="24"/>
            <w:u w:val="single" w:color="0000FF"/>
          </w:rPr>
          <w:t>http://www.ethics.state.tx.us/forms/CIQ.pdf</w:t>
        </w:r>
      </w:hyperlink>
      <w:r>
        <w:rPr>
          <w:b/>
          <w:sz w:val="24"/>
        </w:rPr>
        <w:t xml:space="preserve"> </w:t>
      </w:r>
      <w:r>
        <w:rPr>
          <w:sz w:val="24"/>
        </w:rPr>
        <w:t>(Attach completed CIQ Form as part of your</w:t>
      </w:r>
      <w:r>
        <w:rPr>
          <w:spacing w:val="-15"/>
          <w:sz w:val="24"/>
        </w:rPr>
        <w:t xml:space="preserve"> </w:t>
      </w:r>
      <w:r>
        <w:rPr>
          <w:sz w:val="24"/>
        </w:rPr>
        <w:t>proposal)</w:t>
      </w:r>
    </w:p>
    <w:p w14:paraId="470CB71B" w14:textId="77777777" w:rsidR="00993CDE" w:rsidRDefault="00993CDE">
      <w:pPr>
        <w:pStyle w:val="BodyText"/>
      </w:pPr>
    </w:p>
    <w:p w14:paraId="4DD95449" w14:textId="77777777" w:rsidR="00993CDE" w:rsidRDefault="001F462D">
      <w:pPr>
        <w:ind w:left="652" w:right="652"/>
        <w:jc w:val="center"/>
        <w:rPr>
          <w:b/>
          <w:i/>
          <w:sz w:val="28"/>
        </w:rPr>
      </w:pPr>
      <w:r>
        <w:rPr>
          <w:b/>
          <w:i/>
          <w:sz w:val="28"/>
        </w:rPr>
        <w:t>A signature is required in Box 7 regardless of any other entry on the form.</w:t>
      </w:r>
    </w:p>
    <w:p w14:paraId="25834751" w14:textId="77777777" w:rsidR="00993CDE" w:rsidRDefault="00993CDE">
      <w:pPr>
        <w:jc w:val="center"/>
        <w:rPr>
          <w:sz w:val="28"/>
        </w:rPr>
        <w:sectPr w:rsidR="00993CDE">
          <w:pgSz w:w="12240" w:h="15840"/>
          <w:pgMar w:top="960" w:right="1180" w:bottom="820" w:left="1180" w:header="0" w:footer="639" w:gutter="0"/>
          <w:cols w:space="720"/>
        </w:sectPr>
      </w:pPr>
    </w:p>
    <w:p w14:paraId="3853BD40" w14:textId="77777777" w:rsidR="00993CDE" w:rsidRDefault="001F462D">
      <w:pPr>
        <w:pStyle w:val="Heading1"/>
        <w:spacing w:before="33" w:line="237" w:lineRule="auto"/>
        <w:ind w:left="3723" w:right="3720" w:firstLine="1"/>
        <w:jc w:val="center"/>
      </w:pPr>
      <w:r>
        <w:lastRenderedPageBreak/>
        <w:t>ATTACHMENT F DISCLOSURE OF KINSHIP</w:t>
      </w:r>
    </w:p>
    <w:p w14:paraId="7F901D62" w14:textId="77777777" w:rsidR="00993CDE" w:rsidRDefault="00993CDE">
      <w:pPr>
        <w:pStyle w:val="BodyText"/>
        <w:rPr>
          <w:b/>
        </w:rPr>
      </w:pPr>
    </w:p>
    <w:p w14:paraId="56C43056" w14:textId="77777777" w:rsidR="00993CDE" w:rsidRDefault="00993CDE">
      <w:pPr>
        <w:pStyle w:val="BodyText"/>
        <w:spacing w:before="12"/>
        <w:rPr>
          <w:b/>
          <w:sz w:val="26"/>
        </w:rPr>
      </w:pPr>
    </w:p>
    <w:p w14:paraId="3F7F3746" w14:textId="77777777" w:rsidR="00993CDE" w:rsidRDefault="001F462D">
      <w:pPr>
        <w:ind w:left="652" w:right="625"/>
        <w:jc w:val="center"/>
        <w:rPr>
          <w:rFonts w:ascii="Arial" w:hAnsi="Arial"/>
          <w:sz w:val="20"/>
        </w:rPr>
      </w:pPr>
      <w:r>
        <w:rPr>
          <w:rFonts w:ascii="Arial" w:hAnsi="Arial"/>
          <w:sz w:val="20"/>
        </w:rPr>
        <w:t xml:space="preserve">Pursuant to the </w:t>
      </w:r>
      <w:hyperlink r:id="rId21">
        <w:r>
          <w:rPr>
            <w:rFonts w:ascii="Arial" w:hAnsi="Arial"/>
            <w:color w:val="0000FF"/>
            <w:sz w:val="20"/>
            <w:u w:val="single" w:color="0000FF"/>
          </w:rPr>
          <w:t>Texas Administrative Code §412.54(c)</w:t>
        </w:r>
      </w:hyperlink>
    </w:p>
    <w:p w14:paraId="0E783EB7" w14:textId="77777777" w:rsidR="00993CDE" w:rsidRDefault="00993CDE">
      <w:pPr>
        <w:jc w:val="center"/>
        <w:rPr>
          <w:rFonts w:ascii="Arial" w:hAnsi="Arial"/>
          <w:sz w:val="20"/>
        </w:rPr>
        <w:sectPr w:rsidR="00993CDE">
          <w:pgSz w:w="12240" w:h="15840"/>
          <w:pgMar w:top="960" w:right="1180" w:bottom="820" w:left="1180" w:header="0" w:footer="639" w:gutter="0"/>
          <w:cols w:space="720"/>
        </w:sectPr>
      </w:pPr>
    </w:p>
    <w:p w14:paraId="360AB47E" w14:textId="77777777" w:rsidR="00993CDE" w:rsidRDefault="001F462D">
      <w:pPr>
        <w:pStyle w:val="Heading1"/>
        <w:spacing w:before="30"/>
        <w:ind w:left="3557" w:right="3527"/>
        <w:jc w:val="center"/>
      </w:pPr>
      <w:r>
        <w:lastRenderedPageBreak/>
        <w:t>ATTACHMENT G</w:t>
      </w:r>
    </w:p>
    <w:p w14:paraId="53BB2096" w14:textId="77777777" w:rsidR="00993CDE" w:rsidRDefault="001F462D">
      <w:pPr>
        <w:spacing w:before="43"/>
        <w:ind w:left="652" w:right="621"/>
        <w:jc w:val="center"/>
        <w:rPr>
          <w:b/>
          <w:sz w:val="24"/>
        </w:rPr>
      </w:pPr>
      <w:r>
        <w:rPr>
          <w:b/>
          <w:sz w:val="24"/>
        </w:rPr>
        <w:t>NOTICE OF FELONY CONVICTION</w:t>
      </w:r>
    </w:p>
    <w:p w14:paraId="4CDDFA06" w14:textId="77777777" w:rsidR="00993CDE" w:rsidRDefault="00993CDE">
      <w:pPr>
        <w:pStyle w:val="BodyText"/>
        <w:rPr>
          <w:b/>
        </w:rPr>
      </w:pPr>
    </w:p>
    <w:p w14:paraId="7ACDA8B8" w14:textId="77777777" w:rsidR="00993CDE" w:rsidRDefault="00993CDE">
      <w:pPr>
        <w:pStyle w:val="BodyText"/>
        <w:spacing w:before="4"/>
        <w:rPr>
          <w:b/>
          <w:sz w:val="27"/>
        </w:rPr>
      </w:pPr>
    </w:p>
    <w:p w14:paraId="3ECE944E" w14:textId="77777777" w:rsidR="00993CDE" w:rsidRDefault="001F462D">
      <w:pPr>
        <w:ind w:left="652" w:right="624"/>
        <w:jc w:val="center"/>
        <w:rPr>
          <w:rFonts w:ascii="Arial" w:hAnsi="Arial"/>
          <w:sz w:val="20"/>
        </w:rPr>
      </w:pPr>
      <w:r>
        <w:rPr>
          <w:rFonts w:ascii="Arial" w:hAnsi="Arial"/>
          <w:sz w:val="20"/>
        </w:rPr>
        <w:t xml:space="preserve">Pursuant to the </w:t>
      </w:r>
      <w:hyperlink r:id="rId22">
        <w:r>
          <w:rPr>
            <w:rFonts w:ascii="Arial" w:hAnsi="Arial"/>
            <w:color w:val="0000FF"/>
            <w:sz w:val="20"/>
            <w:u w:val="single" w:color="0000FF"/>
          </w:rPr>
          <w:t>Texas Health and Safety Code §250.006</w:t>
        </w:r>
      </w:hyperlink>
    </w:p>
    <w:p w14:paraId="161C38C0" w14:textId="77777777" w:rsidR="00993CDE" w:rsidRDefault="00993CDE">
      <w:pPr>
        <w:jc w:val="center"/>
        <w:rPr>
          <w:rFonts w:ascii="Arial" w:hAnsi="Arial"/>
          <w:sz w:val="20"/>
        </w:rPr>
        <w:sectPr w:rsidR="00993CDE">
          <w:pgSz w:w="12240" w:h="15840"/>
          <w:pgMar w:top="960" w:right="1180" w:bottom="820" w:left="1180" w:header="0" w:footer="639" w:gutter="0"/>
          <w:cols w:space="720"/>
        </w:sectPr>
      </w:pPr>
    </w:p>
    <w:p w14:paraId="53B9CB01" w14:textId="77777777" w:rsidR="00993CDE" w:rsidRDefault="001F462D">
      <w:pPr>
        <w:pStyle w:val="Heading1"/>
        <w:spacing w:before="30"/>
        <w:ind w:left="3639" w:right="3641" w:firstLine="4"/>
        <w:jc w:val="center"/>
      </w:pPr>
      <w:r>
        <w:lastRenderedPageBreak/>
        <w:t>ATTACHMENT H LOBBYING CERTIFICATION</w:t>
      </w:r>
    </w:p>
    <w:p w14:paraId="19ADDA7B" w14:textId="77777777" w:rsidR="00993CDE" w:rsidRDefault="00993CDE">
      <w:pPr>
        <w:pStyle w:val="BodyText"/>
        <w:spacing w:before="8"/>
        <w:rPr>
          <w:b/>
          <w:sz w:val="19"/>
        </w:rPr>
      </w:pPr>
    </w:p>
    <w:p w14:paraId="3DA3507D" w14:textId="77777777" w:rsidR="00993CDE" w:rsidRDefault="001F462D">
      <w:pPr>
        <w:pStyle w:val="BodyText"/>
        <w:ind w:left="260"/>
      </w:pPr>
      <w:r>
        <w:t>The undersigned certifies, to the best of his or her knowledge and belief that:</w:t>
      </w:r>
    </w:p>
    <w:p w14:paraId="3D53A0E7" w14:textId="77777777" w:rsidR="00993CDE" w:rsidRDefault="00993CDE">
      <w:pPr>
        <w:pStyle w:val="BodyText"/>
        <w:spacing w:before="8"/>
        <w:rPr>
          <w:sz w:val="19"/>
        </w:rPr>
      </w:pPr>
    </w:p>
    <w:p w14:paraId="4C50A16C" w14:textId="77777777" w:rsidR="00993CDE" w:rsidRDefault="001F462D">
      <w:pPr>
        <w:pStyle w:val="ListParagraph"/>
        <w:numPr>
          <w:ilvl w:val="0"/>
          <w:numId w:val="1"/>
        </w:numPr>
        <w:tabs>
          <w:tab w:val="left" w:pos="980"/>
        </w:tabs>
        <w:ind w:right="254"/>
        <w:jc w:val="both"/>
        <w:rPr>
          <w:sz w:val="24"/>
        </w:rPr>
      </w:pPr>
      <w:r>
        <w:rPr>
          <w:sz w:val="24"/>
        </w:rPr>
        <w:t>No federal appropriated funds have been paid or will be paid, by or on behalf of the undersigned, to any person for influencing or attempting to influence an officer or an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C4D8E77" w14:textId="77777777" w:rsidR="00993CDE" w:rsidRDefault="00993CDE">
      <w:pPr>
        <w:pStyle w:val="BodyText"/>
        <w:spacing w:before="7"/>
        <w:rPr>
          <w:sz w:val="19"/>
        </w:rPr>
      </w:pPr>
    </w:p>
    <w:p w14:paraId="565F4A17" w14:textId="77777777" w:rsidR="00993CDE" w:rsidRDefault="001F462D">
      <w:pPr>
        <w:pStyle w:val="ListParagraph"/>
        <w:numPr>
          <w:ilvl w:val="0"/>
          <w:numId w:val="1"/>
        </w:numPr>
        <w:tabs>
          <w:tab w:val="left" w:pos="980"/>
        </w:tabs>
        <w:ind w:right="255"/>
        <w:jc w:val="both"/>
        <w:rPr>
          <w:sz w:val="24"/>
        </w:rPr>
      </w:pPr>
      <w:r>
        <w:rPr>
          <w:sz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w:t>
      </w:r>
      <w:r>
        <w:rPr>
          <w:spacing w:val="-6"/>
          <w:sz w:val="24"/>
        </w:rPr>
        <w:t xml:space="preserve"> </w:t>
      </w:r>
      <w:r>
        <w:rPr>
          <w:sz w:val="24"/>
        </w:rPr>
        <w:t>instructions.</w:t>
      </w:r>
    </w:p>
    <w:p w14:paraId="20AA2C8C" w14:textId="77777777" w:rsidR="00993CDE" w:rsidRDefault="00993CDE">
      <w:pPr>
        <w:pStyle w:val="BodyText"/>
        <w:spacing w:before="9"/>
        <w:rPr>
          <w:sz w:val="19"/>
        </w:rPr>
      </w:pPr>
    </w:p>
    <w:p w14:paraId="3B7BC8AF" w14:textId="77777777" w:rsidR="00993CDE" w:rsidRDefault="001F462D">
      <w:pPr>
        <w:pStyle w:val="ListParagraph"/>
        <w:numPr>
          <w:ilvl w:val="0"/>
          <w:numId w:val="1"/>
        </w:numPr>
        <w:tabs>
          <w:tab w:val="left" w:pos="980"/>
        </w:tabs>
        <w:ind w:right="255"/>
        <w:jc w:val="both"/>
        <w:rPr>
          <w:sz w:val="24"/>
        </w:rPr>
      </w:pPr>
      <w:r>
        <w:rPr>
          <w:sz w:val="24"/>
        </w:rPr>
        <w:t>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w:t>
      </w:r>
      <w:r>
        <w:rPr>
          <w:spacing w:val="-2"/>
          <w:sz w:val="24"/>
        </w:rPr>
        <w:t xml:space="preserve"> </w:t>
      </w:r>
      <w:r>
        <w:rPr>
          <w:sz w:val="24"/>
        </w:rPr>
        <w:t>accordingly.</w:t>
      </w:r>
    </w:p>
    <w:p w14:paraId="16CEA28A" w14:textId="77777777" w:rsidR="00993CDE" w:rsidRDefault="00993CDE">
      <w:pPr>
        <w:pStyle w:val="BodyText"/>
        <w:spacing w:before="5"/>
        <w:rPr>
          <w:sz w:val="19"/>
        </w:rPr>
      </w:pPr>
    </w:p>
    <w:p w14:paraId="103E4E1E" w14:textId="77777777" w:rsidR="00993CDE" w:rsidRDefault="001F462D">
      <w:pPr>
        <w:ind w:left="260" w:right="254"/>
        <w:jc w:val="both"/>
        <w:rPr>
          <w:b/>
          <w:sz w:val="23"/>
        </w:rPr>
      </w:pPr>
      <w:r>
        <w:rPr>
          <w:b/>
          <w:sz w:val="23"/>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4147A167" w14:textId="77777777" w:rsidR="00993CDE" w:rsidRDefault="00993CDE">
      <w:pPr>
        <w:pStyle w:val="BodyText"/>
        <w:rPr>
          <w:b/>
          <w:sz w:val="20"/>
        </w:rPr>
      </w:pPr>
    </w:p>
    <w:p w14:paraId="7407B159" w14:textId="7E097ACA" w:rsidR="00993CDE" w:rsidRDefault="00F57D75">
      <w:pPr>
        <w:pStyle w:val="BodyText"/>
        <w:spacing w:before="1"/>
        <w:rPr>
          <w:b/>
          <w:sz w:val="21"/>
        </w:rPr>
      </w:pPr>
      <w:r>
        <w:rPr>
          <w:noProof/>
        </w:rPr>
        <mc:AlternateContent>
          <mc:Choice Requires="wps">
            <w:drawing>
              <wp:anchor distT="0" distB="0" distL="0" distR="0" simplePos="0" relativeHeight="251661312" behindDoc="0" locked="0" layoutInCell="1" allowOverlap="1" wp14:anchorId="441F33A7" wp14:editId="789B6F4B">
                <wp:simplePos x="0" y="0"/>
                <wp:positionH relativeFrom="page">
                  <wp:posOffset>932815</wp:posOffset>
                </wp:positionH>
                <wp:positionV relativeFrom="paragraph">
                  <wp:posOffset>194945</wp:posOffset>
                </wp:positionV>
                <wp:extent cx="2724785" cy="0"/>
                <wp:effectExtent l="8890" t="12065" r="9525" b="6985"/>
                <wp:wrapTopAndBottom/>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2B828" id="Line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45pt,15.35pt" to="4in,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" strokeweight=".96pt">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7C0D6A80" wp14:editId="1FF9CEEC">
                <wp:simplePos x="0" y="0"/>
                <wp:positionH relativeFrom="page">
                  <wp:posOffset>4572000</wp:posOffset>
                </wp:positionH>
                <wp:positionV relativeFrom="paragraph">
                  <wp:posOffset>194945</wp:posOffset>
                </wp:positionV>
                <wp:extent cx="1828800" cy="0"/>
                <wp:effectExtent l="9525" t="12065" r="9525" b="6985"/>
                <wp:wrapTopAndBottom/>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3624D" id="Line 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5.35pt" to="7in,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" strokeweight=".96pt">
                <w10:wrap type="topAndBottom" anchorx="page"/>
              </v:line>
            </w:pict>
          </mc:Fallback>
        </mc:AlternateContent>
      </w:r>
    </w:p>
    <w:p w14:paraId="662BA7BA" w14:textId="77777777" w:rsidR="00993CDE" w:rsidRDefault="001F462D">
      <w:pPr>
        <w:tabs>
          <w:tab w:val="left" w:pos="6020"/>
        </w:tabs>
        <w:spacing w:line="260" w:lineRule="exact"/>
        <w:ind w:left="288"/>
      </w:pPr>
      <w:r>
        <w:t>Signature</w:t>
      </w:r>
      <w:r>
        <w:tab/>
        <w:t>Date</w:t>
      </w:r>
    </w:p>
    <w:p w14:paraId="33CE8946" w14:textId="77777777" w:rsidR="00993CDE" w:rsidRDefault="00993CDE">
      <w:pPr>
        <w:pStyle w:val="BodyText"/>
        <w:rPr>
          <w:sz w:val="20"/>
        </w:rPr>
      </w:pPr>
    </w:p>
    <w:p w14:paraId="15752231" w14:textId="0A4290E3" w:rsidR="00993CDE" w:rsidRDefault="00F57D75">
      <w:pPr>
        <w:pStyle w:val="BodyText"/>
        <w:spacing w:before="6"/>
        <w:rPr>
          <w:sz w:val="29"/>
        </w:rPr>
      </w:pPr>
      <w:r>
        <w:rPr>
          <w:noProof/>
        </w:rPr>
        <mc:AlternateContent>
          <mc:Choice Requires="wps">
            <w:drawing>
              <wp:anchor distT="0" distB="0" distL="0" distR="0" simplePos="0" relativeHeight="251663360" behindDoc="0" locked="0" layoutInCell="1" allowOverlap="1" wp14:anchorId="29BBB2BA" wp14:editId="7D037F96">
                <wp:simplePos x="0" y="0"/>
                <wp:positionH relativeFrom="page">
                  <wp:posOffset>934085</wp:posOffset>
                </wp:positionH>
                <wp:positionV relativeFrom="paragraph">
                  <wp:posOffset>260350</wp:posOffset>
                </wp:positionV>
                <wp:extent cx="2723515" cy="0"/>
                <wp:effectExtent l="10160" t="6985" r="9525" b="12065"/>
                <wp:wrapTopAndBottom/>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351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328F7" id="Line 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55pt,20.5pt" to="4in,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" strokeweight=".33831mm">
                <w10:wrap type="topAndBottom" anchorx="page"/>
              </v:line>
            </w:pict>
          </mc:Fallback>
        </mc:AlternateContent>
      </w:r>
    </w:p>
    <w:p w14:paraId="49AD6A85" w14:textId="77777777" w:rsidR="00993CDE" w:rsidRDefault="001F462D">
      <w:pPr>
        <w:spacing w:line="260" w:lineRule="exact"/>
        <w:ind w:left="291"/>
      </w:pPr>
      <w:r>
        <w:t>Print Name of Authorized Individual</w:t>
      </w:r>
    </w:p>
    <w:p w14:paraId="1CDC5D6A" w14:textId="77777777" w:rsidR="00993CDE" w:rsidRDefault="00993CDE">
      <w:pPr>
        <w:pStyle w:val="BodyText"/>
        <w:rPr>
          <w:sz w:val="20"/>
        </w:rPr>
      </w:pPr>
    </w:p>
    <w:p w14:paraId="4CF870F7" w14:textId="11B396DD" w:rsidR="00993CDE" w:rsidRDefault="00F57D75">
      <w:pPr>
        <w:pStyle w:val="BodyText"/>
        <w:spacing w:before="4"/>
        <w:rPr>
          <w:sz w:val="29"/>
        </w:rPr>
      </w:pPr>
      <w:r>
        <w:rPr>
          <w:noProof/>
        </w:rPr>
        <mc:AlternateContent>
          <mc:Choice Requires="wps">
            <w:drawing>
              <wp:anchor distT="0" distB="0" distL="0" distR="0" simplePos="0" relativeHeight="251664384" behindDoc="0" locked="0" layoutInCell="1" allowOverlap="1" wp14:anchorId="20C457B9" wp14:editId="25A6F938">
                <wp:simplePos x="0" y="0"/>
                <wp:positionH relativeFrom="page">
                  <wp:posOffset>934085</wp:posOffset>
                </wp:positionH>
                <wp:positionV relativeFrom="paragraph">
                  <wp:posOffset>258445</wp:posOffset>
                </wp:positionV>
                <wp:extent cx="2723515" cy="0"/>
                <wp:effectExtent l="10160" t="10795" r="9525" b="8255"/>
                <wp:wrapTopAndBottom/>
                <wp:docPr id="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351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6135A" id="Line 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55pt,20.35pt" to="4in,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" strokeweight=".33831mm">
                <w10:wrap type="topAndBottom" anchorx="page"/>
              </v:line>
            </w:pict>
          </mc:Fallback>
        </mc:AlternateContent>
      </w:r>
    </w:p>
    <w:p w14:paraId="72129C2E" w14:textId="77777777" w:rsidR="00993CDE" w:rsidRDefault="001F462D">
      <w:pPr>
        <w:spacing w:line="262" w:lineRule="exact"/>
        <w:ind w:left="291"/>
      </w:pPr>
      <w:r>
        <w:t>Title of Authorized Individual</w:t>
      </w:r>
    </w:p>
    <w:p w14:paraId="4EFE727E" w14:textId="77777777" w:rsidR="00993CDE" w:rsidRDefault="00993CDE">
      <w:pPr>
        <w:pStyle w:val="BodyText"/>
        <w:rPr>
          <w:sz w:val="20"/>
        </w:rPr>
      </w:pPr>
    </w:p>
    <w:p w14:paraId="127B2744" w14:textId="6473F859" w:rsidR="00993CDE" w:rsidRDefault="00F57D75">
      <w:pPr>
        <w:pStyle w:val="BodyText"/>
        <w:spacing w:before="4"/>
        <w:rPr>
          <w:sz w:val="29"/>
        </w:rPr>
      </w:pPr>
      <w:r>
        <w:rPr>
          <w:noProof/>
        </w:rPr>
        <mc:AlternateContent>
          <mc:Choice Requires="wps">
            <w:drawing>
              <wp:anchor distT="0" distB="0" distL="0" distR="0" simplePos="0" relativeHeight="251665408" behindDoc="0" locked="0" layoutInCell="1" allowOverlap="1" wp14:anchorId="276618FE" wp14:editId="7B757770">
                <wp:simplePos x="0" y="0"/>
                <wp:positionH relativeFrom="page">
                  <wp:posOffset>934085</wp:posOffset>
                </wp:positionH>
                <wp:positionV relativeFrom="paragraph">
                  <wp:posOffset>258445</wp:posOffset>
                </wp:positionV>
                <wp:extent cx="2723515" cy="0"/>
                <wp:effectExtent l="10160" t="8255" r="9525" b="10795"/>
                <wp:wrapTopAndBottom/>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35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C10A" id="Line 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55pt,20.35pt" to="4in,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tmEwIAACo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" strokeweight=".96pt">
                <w10:wrap type="topAndBottom" anchorx="page"/>
              </v:line>
            </w:pict>
          </mc:Fallback>
        </mc:AlternateContent>
      </w:r>
    </w:p>
    <w:p w14:paraId="199E06DD" w14:textId="77777777" w:rsidR="00993CDE" w:rsidRDefault="001F462D">
      <w:pPr>
        <w:spacing w:line="260" w:lineRule="exact"/>
        <w:ind w:left="291"/>
      </w:pPr>
      <w:r>
        <w:t>Organization Name</w:t>
      </w:r>
    </w:p>
    <w:p w14:paraId="5E7A17BD" w14:textId="77777777" w:rsidR="00993CDE" w:rsidRDefault="00993CDE">
      <w:pPr>
        <w:spacing w:line="260" w:lineRule="exact"/>
        <w:sectPr w:rsidR="00993CDE">
          <w:pgSz w:w="12240" w:h="15840"/>
          <w:pgMar w:top="960" w:right="1180" w:bottom="820" w:left="1180" w:header="0" w:footer="639" w:gutter="0"/>
          <w:cols w:space="720"/>
        </w:sectPr>
      </w:pPr>
    </w:p>
    <w:p w14:paraId="0CED8421" w14:textId="77777777" w:rsidR="00993CDE" w:rsidRDefault="001F462D">
      <w:pPr>
        <w:pStyle w:val="Heading1"/>
        <w:spacing w:before="29"/>
        <w:ind w:left="3973" w:right="3972"/>
        <w:jc w:val="center"/>
      </w:pPr>
      <w:r>
        <w:lastRenderedPageBreak/>
        <w:t>ATTACHMENT I FORM W-9</w:t>
      </w:r>
    </w:p>
    <w:p w14:paraId="0EF2B0FF" w14:textId="77777777" w:rsidR="00993CDE" w:rsidRDefault="001F462D">
      <w:pPr>
        <w:spacing w:line="293" w:lineRule="exact"/>
        <w:ind w:left="1337"/>
        <w:rPr>
          <w:b/>
          <w:sz w:val="24"/>
        </w:rPr>
      </w:pPr>
      <w:r>
        <w:rPr>
          <w:b/>
          <w:sz w:val="24"/>
        </w:rPr>
        <w:t>REQUEST FOR TAXPAYER IDENTIFICATION NUMBER AND CERTIFICATION</w:t>
      </w:r>
    </w:p>
    <w:p w14:paraId="0F7CD34C" w14:textId="77777777" w:rsidR="00993CDE" w:rsidRDefault="00993CDE">
      <w:pPr>
        <w:pStyle w:val="BodyText"/>
        <w:rPr>
          <w:b/>
        </w:rPr>
      </w:pPr>
    </w:p>
    <w:p w14:paraId="42C2C7FA" w14:textId="77777777" w:rsidR="00993CDE" w:rsidRDefault="00993CDE">
      <w:pPr>
        <w:pStyle w:val="BodyText"/>
        <w:spacing w:before="9"/>
        <w:rPr>
          <w:b/>
          <w:sz w:val="35"/>
        </w:rPr>
      </w:pPr>
    </w:p>
    <w:p w14:paraId="457E9298" w14:textId="77777777" w:rsidR="00993CDE" w:rsidRDefault="001F462D">
      <w:pPr>
        <w:spacing w:line="585" w:lineRule="auto"/>
        <w:ind w:left="1553" w:right="1548"/>
        <w:jc w:val="center"/>
      </w:pPr>
      <w:r>
        <w:t xml:space="preserve">Vendors are to complete a W-9 Form and submit with Proposal Documents. </w:t>
      </w:r>
      <w:hyperlink r:id="rId23">
        <w:r>
          <w:rPr>
            <w:color w:val="0000FF"/>
            <w:u w:val="single" w:color="0000FF"/>
          </w:rPr>
          <w:t>http://www.irs.gov/pub/irs-pdf/fw9.pdf</w:t>
        </w:r>
      </w:hyperlink>
    </w:p>
    <w:p w14:paraId="23CAA3B8" w14:textId="77777777" w:rsidR="00993CDE" w:rsidRDefault="00993CDE">
      <w:pPr>
        <w:spacing w:line="585" w:lineRule="auto"/>
        <w:jc w:val="center"/>
        <w:sectPr w:rsidR="00993CDE">
          <w:footerReference w:type="default" r:id="rId24"/>
          <w:pgSz w:w="12240" w:h="15840"/>
          <w:pgMar w:top="1240" w:right="1180" w:bottom="820" w:left="1180" w:header="0" w:footer="639" w:gutter="0"/>
          <w:pgNumType w:start="30"/>
          <w:cols w:space="720"/>
        </w:sectPr>
      </w:pPr>
    </w:p>
    <w:p w14:paraId="2FF77CCC" w14:textId="77777777" w:rsidR="00993CDE" w:rsidRDefault="001F462D">
      <w:pPr>
        <w:pStyle w:val="Heading1"/>
        <w:spacing w:before="30"/>
        <w:ind w:left="4042" w:right="4039" w:hanging="1"/>
        <w:jc w:val="center"/>
      </w:pPr>
      <w:r>
        <w:lastRenderedPageBreak/>
        <w:t>ATTACHMENT J DEVIATION FORM</w:t>
      </w:r>
    </w:p>
    <w:p w14:paraId="447B655E" w14:textId="77777777" w:rsidR="00993CDE" w:rsidRDefault="00993CDE">
      <w:pPr>
        <w:pStyle w:val="BodyText"/>
        <w:spacing w:before="5"/>
        <w:rPr>
          <w:b/>
          <w:sz w:val="19"/>
        </w:rPr>
      </w:pPr>
    </w:p>
    <w:p w14:paraId="4CEC9706" w14:textId="4F2B128A" w:rsidR="00993CDE" w:rsidRDefault="001F462D">
      <w:pPr>
        <w:spacing w:before="1"/>
        <w:ind w:left="260" w:right="252"/>
        <w:jc w:val="both"/>
      </w:pPr>
      <w:r>
        <w:t xml:space="preserve">All deviations to this RFP must be noted on this sheet. In the absence of any entry on this Deviation Form, the prospective Vendor assures </w:t>
      </w:r>
      <w:r w:rsidR="00CF455A">
        <w:t xml:space="preserve">Pecan Valley </w:t>
      </w:r>
      <w:r w:rsidR="0022073A">
        <w:t xml:space="preserve">Centers </w:t>
      </w:r>
      <w:r>
        <w:t>of their full agreement and compliance with the Specifications and Terms and Conditions.</w:t>
      </w:r>
    </w:p>
    <w:p w14:paraId="2B6A8CC9" w14:textId="77777777" w:rsidR="00993CDE" w:rsidRDefault="00993CDE">
      <w:pPr>
        <w:pStyle w:val="BodyText"/>
        <w:spacing w:before="6"/>
        <w:rPr>
          <w:sz w:val="19"/>
        </w:rPr>
      </w:pPr>
    </w:p>
    <w:p w14:paraId="31A7B910" w14:textId="77777777" w:rsidR="00993CDE" w:rsidRDefault="001F462D">
      <w:pPr>
        <w:ind w:left="260" w:right="255"/>
        <w:jc w:val="both"/>
      </w:pPr>
      <w:r>
        <w:t>Each response to this RFP shall contain a Deviation Form, which states the prospective Vendor’s commitment to the provisions of the RFP. An individual authorized to execute contracts must sign the Deviation Form. Any exceptions taken to the terms and conditions identified in this Proposal must be expressly stated in the Deviation Form. Use an additional copy or page if needed.</w:t>
      </w:r>
    </w:p>
    <w:p w14:paraId="0A735D94" w14:textId="77777777" w:rsidR="00993CDE" w:rsidRDefault="00993CDE">
      <w:pPr>
        <w:pStyle w:val="BodyText"/>
        <w:spacing w:before="11"/>
        <w:rPr>
          <w:sz w:val="19"/>
        </w:rPr>
      </w:pPr>
    </w:p>
    <w:p w14:paraId="06D9A42D" w14:textId="77777777" w:rsidR="00993CDE" w:rsidRDefault="001F462D">
      <w:pPr>
        <w:ind w:left="260" w:right="259"/>
        <w:jc w:val="both"/>
        <w:rPr>
          <w:b/>
          <w:sz w:val="20"/>
        </w:rPr>
      </w:pPr>
      <w:r>
        <w:rPr>
          <w:b/>
          <w:sz w:val="20"/>
        </w:rPr>
        <w:t>THIS DEVIATION FORM MUST BE SIGNED AND SUBMITTED WITH THE RFP BY EACH PROSPECTIVE VENDOR/CONTRACTOR WHETHER THERE ARE DEVIATIONS LISTED OR NOT. IF NO DEVIATIONS, NOTE: NONE</w:t>
      </w:r>
    </w:p>
    <w:p w14:paraId="667C08AB" w14:textId="77777777" w:rsidR="00993CDE" w:rsidRDefault="00993CDE">
      <w:pPr>
        <w:pStyle w:val="BodyText"/>
        <w:spacing w:before="8"/>
        <w:rPr>
          <w:b/>
          <w:sz w:val="19"/>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6948"/>
      </w:tblGrid>
      <w:tr w:rsidR="00993CDE" w14:paraId="6963186D" w14:textId="77777777">
        <w:trPr>
          <w:trHeight w:val="774"/>
        </w:trPr>
        <w:tc>
          <w:tcPr>
            <w:tcW w:w="2628" w:type="dxa"/>
          </w:tcPr>
          <w:p w14:paraId="3F657C69" w14:textId="77777777" w:rsidR="00993CDE" w:rsidRDefault="001F462D">
            <w:pPr>
              <w:pStyle w:val="TableParagraph"/>
              <w:spacing w:line="240" w:lineRule="auto"/>
              <w:ind w:left="172" w:right="161" w:hanging="3"/>
              <w:jc w:val="center"/>
              <w:rPr>
                <w:rFonts w:ascii="Times New Roman"/>
                <w:b/>
                <w:sz w:val="20"/>
              </w:rPr>
            </w:pPr>
            <w:r>
              <w:rPr>
                <w:rFonts w:ascii="Times New Roman"/>
                <w:b/>
                <w:sz w:val="20"/>
              </w:rPr>
              <w:t>Reference Specifications, Terms and Conditions and Page Number</w:t>
            </w:r>
          </w:p>
        </w:tc>
        <w:tc>
          <w:tcPr>
            <w:tcW w:w="6948" w:type="dxa"/>
          </w:tcPr>
          <w:p w14:paraId="33629E63" w14:textId="77777777" w:rsidR="00993CDE" w:rsidRDefault="001F462D">
            <w:pPr>
              <w:pStyle w:val="TableParagraph"/>
              <w:spacing w:before="119" w:line="240" w:lineRule="auto"/>
              <w:ind w:left="2959" w:right="2951"/>
              <w:jc w:val="center"/>
              <w:rPr>
                <w:rFonts w:ascii="Times New Roman"/>
                <w:b/>
                <w:sz w:val="24"/>
              </w:rPr>
            </w:pPr>
            <w:r>
              <w:rPr>
                <w:rFonts w:ascii="Times New Roman"/>
                <w:b/>
                <w:sz w:val="24"/>
              </w:rPr>
              <w:t>Deviation</w:t>
            </w:r>
          </w:p>
        </w:tc>
      </w:tr>
      <w:tr w:rsidR="00993CDE" w14:paraId="625E8FB8" w14:textId="77777777">
        <w:trPr>
          <w:trHeight w:val="863"/>
        </w:trPr>
        <w:tc>
          <w:tcPr>
            <w:tcW w:w="2628" w:type="dxa"/>
          </w:tcPr>
          <w:p w14:paraId="19ACECFC" w14:textId="77777777" w:rsidR="00993CDE" w:rsidRDefault="00993CDE">
            <w:pPr>
              <w:pStyle w:val="TableParagraph"/>
              <w:spacing w:line="240" w:lineRule="auto"/>
              <w:ind w:left="0"/>
              <w:rPr>
                <w:rFonts w:ascii="Times New Roman"/>
                <w:sz w:val="20"/>
              </w:rPr>
            </w:pPr>
          </w:p>
        </w:tc>
        <w:tc>
          <w:tcPr>
            <w:tcW w:w="6948" w:type="dxa"/>
          </w:tcPr>
          <w:p w14:paraId="1A0C3BCB" w14:textId="77777777" w:rsidR="00993CDE" w:rsidRDefault="00993CDE">
            <w:pPr>
              <w:pStyle w:val="TableParagraph"/>
              <w:spacing w:line="240" w:lineRule="auto"/>
              <w:ind w:left="0"/>
              <w:rPr>
                <w:rFonts w:ascii="Times New Roman"/>
                <w:sz w:val="20"/>
              </w:rPr>
            </w:pPr>
          </w:p>
        </w:tc>
      </w:tr>
      <w:tr w:rsidR="00993CDE" w14:paraId="4813CEC5" w14:textId="77777777">
        <w:trPr>
          <w:trHeight w:val="863"/>
        </w:trPr>
        <w:tc>
          <w:tcPr>
            <w:tcW w:w="2628" w:type="dxa"/>
          </w:tcPr>
          <w:p w14:paraId="60BC6FCA" w14:textId="77777777" w:rsidR="00993CDE" w:rsidRDefault="00993CDE">
            <w:pPr>
              <w:pStyle w:val="TableParagraph"/>
              <w:spacing w:line="240" w:lineRule="auto"/>
              <w:ind w:left="0"/>
              <w:rPr>
                <w:rFonts w:ascii="Times New Roman"/>
                <w:sz w:val="20"/>
              </w:rPr>
            </w:pPr>
          </w:p>
        </w:tc>
        <w:tc>
          <w:tcPr>
            <w:tcW w:w="6948" w:type="dxa"/>
          </w:tcPr>
          <w:p w14:paraId="38199271" w14:textId="77777777" w:rsidR="00993CDE" w:rsidRDefault="00993CDE">
            <w:pPr>
              <w:pStyle w:val="TableParagraph"/>
              <w:spacing w:line="240" w:lineRule="auto"/>
              <w:ind w:left="0"/>
              <w:rPr>
                <w:rFonts w:ascii="Times New Roman"/>
                <w:sz w:val="20"/>
              </w:rPr>
            </w:pPr>
          </w:p>
        </w:tc>
      </w:tr>
      <w:tr w:rsidR="00993CDE" w14:paraId="07D93EE8" w14:textId="77777777">
        <w:trPr>
          <w:trHeight w:val="863"/>
        </w:trPr>
        <w:tc>
          <w:tcPr>
            <w:tcW w:w="2628" w:type="dxa"/>
          </w:tcPr>
          <w:p w14:paraId="3AF02D9D" w14:textId="77777777" w:rsidR="00993CDE" w:rsidRDefault="00993CDE">
            <w:pPr>
              <w:pStyle w:val="TableParagraph"/>
              <w:spacing w:line="240" w:lineRule="auto"/>
              <w:ind w:left="0"/>
              <w:rPr>
                <w:rFonts w:ascii="Times New Roman"/>
                <w:sz w:val="20"/>
              </w:rPr>
            </w:pPr>
          </w:p>
        </w:tc>
        <w:tc>
          <w:tcPr>
            <w:tcW w:w="6948" w:type="dxa"/>
          </w:tcPr>
          <w:p w14:paraId="2B12B5E8" w14:textId="77777777" w:rsidR="00993CDE" w:rsidRDefault="00993CDE">
            <w:pPr>
              <w:pStyle w:val="TableParagraph"/>
              <w:spacing w:line="240" w:lineRule="auto"/>
              <w:ind w:left="0"/>
              <w:rPr>
                <w:rFonts w:ascii="Times New Roman"/>
                <w:sz w:val="20"/>
              </w:rPr>
            </w:pPr>
          </w:p>
        </w:tc>
      </w:tr>
      <w:tr w:rsidR="00993CDE" w14:paraId="201A9805" w14:textId="77777777">
        <w:trPr>
          <w:trHeight w:val="863"/>
        </w:trPr>
        <w:tc>
          <w:tcPr>
            <w:tcW w:w="2628" w:type="dxa"/>
          </w:tcPr>
          <w:p w14:paraId="344EF18B" w14:textId="77777777" w:rsidR="00993CDE" w:rsidRDefault="00993CDE">
            <w:pPr>
              <w:pStyle w:val="TableParagraph"/>
              <w:spacing w:line="240" w:lineRule="auto"/>
              <w:ind w:left="0"/>
              <w:rPr>
                <w:rFonts w:ascii="Times New Roman"/>
                <w:sz w:val="20"/>
              </w:rPr>
            </w:pPr>
          </w:p>
        </w:tc>
        <w:tc>
          <w:tcPr>
            <w:tcW w:w="6948" w:type="dxa"/>
          </w:tcPr>
          <w:p w14:paraId="5395423A" w14:textId="77777777" w:rsidR="00993CDE" w:rsidRDefault="00993CDE">
            <w:pPr>
              <w:pStyle w:val="TableParagraph"/>
              <w:spacing w:line="240" w:lineRule="auto"/>
              <w:ind w:left="0"/>
              <w:rPr>
                <w:rFonts w:ascii="Times New Roman"/>
                <w:sz w:val="20"/>
              </w:rPr>
            </w:pPr>
          </w:p>
        </w:tc>
      </w:tr>
      <w:tr w:rsidR="00993CDE" w14:paraId="6F96BFDB" w14:textId="77777777">
        <w:trPr>
          <w:trHeight w:val="863"/>
        </w:trPr>
        <w:tc>
          <w:tcPr>
            <w:tcW w:w="2628" w:type="dxa"/>
          </w:tcPr>
          <w:p w14:paraId="3746AF57" w14:textId="77777777" w:rsidR="00993CDE" w:rsidRDefault="00993CDE">
            <w:pPr>
              <w:pStyle w:val="TableParagraph"/>
              <w:spacing w:line="240" w:lineRule="auto"/>
              <w:ind w:left="0"/>
              <w:rPr>
                <w:rFonts w:ascii="Times New Roman"/>
                <w:sz w:val="20"/>
              </w:rPr>
            </w:pPr>
          </w:p>
        </w:tc>
        <w:tc>
          <w:tcPr>
            <w:tcW w:w="6948" w:type="dxa"/>
          </w:tcPr>
          <w:p w14:paraId="2DC166F0" w14:textId="77777777" w:rsidR="00993CDE" w:rsidRDefault="00993CDE">
            <w:pPr>
              <w:pStyle w:val="TableParagraph"/>
              <w:spacing w:line="240" w:lineRule="auto"/>
              <w:ind w:left="0"/>
              <w:rPr>
                <w:rFonts w:ascii="Times New Roman"/>
                <w:sz w:val="20"/>
              </w:rPr>
            </w:pPr>
          </w:p>
        </w:tc>
      </w:tr>
      <w:tr w:rsidR="00993CDE" w14:paraId="2D257A21" w14:textId="77777777">
        <w:trPr>
          <w:trHeight w:val="865"/>
        </w:trPr>
        <w:tc>
          <w:tcPr>
            <w:tcW w:w="2628" w:type="dxa"/>
          </w:tcPr>
          <w:p w14:paraId="054B1705" w14:textId="77777777" w:rsidR="00993CDE" w:rsidRDefault="00993CDE">
            <w:pPr>
              <w:pStyle w:val="TableParagraph"/>
              <w:spacing w:line="240" w:lineRule="auto"/>
              <w:ind w:left="0"/>
              <w:rPr>
                <w:rFonts w:ascii="Times New Roman"/>
                <w:sz w:val="20"/>
              </w:rPr>
            </w:pPr>
          </w:p>
        </w:tc>
        <w:tc>
          <w:tcPr>
            <w:tcW w:w="6948" w:type="dxa"/>
          </w:tcPr>
          <w:p w14:paraId="2CBEC201" w14:textId="77777777" w:rsidR="00993CDE" w:rsidRDefault="00993CDE">
            <w:pPr>
              <w:pStyle w:val="TableParagraph"/>
              <w:spacing w:line="240" w:lineRule="auto"/>
              <w:ind w:left="0"/>
              <w:rPr>
                <w:rFonts w:ascii="Times New Roman"/>
                <w:sz w:val="20"/>
              </w:rPr>
            </w:pPr>
          </w:p>
        </w:tc>
      </w:tr>
      <w:tr w:rsidR="00993CDE" w14:paraId="24F0EE6A" w14:textId="77777777">
        <w:trPr>
          <w:trHeight w:val="863"/>
        </w:trPr>
        <w:tc>
          <w:tcPr>
            <w:tcW w:w="2628" w:type="dxa"/>
          </w:tcPr>
          <w:p w14:paraId="11CB0EB2" w14:textId="77777777" w:rsidR="00993CDE" w:rsidRDefault="00993CDE">
            <w:pPr>
              <w:pStyle w:val="TableParagraph"/>
              <w:spacing w:line="240" w:lineRule="auto"/>
              <w:ind w:left="0"/>
              <w:rPr>
                <w:rFonts w:ascii="Times New Roman"/>
                <w:sz w:val="20"/>
              </w:rPr>
            </w:pPr>
          </w:p>
        </w:tc>
        <w:tc>
          <w:tcPr>
            <w:tcW w:w="6948" w:type="dxa"/>
          </w:tcPr>
          <w:p w14:paraId="35FF79D0" w14:textId="77777777" w:rsidR="00993CDE" w:rsidRDefault="00993CDE">
            <w:pPr>
              <w:pStyle w:val="TableParagraph"/>
              <w:spacing w:line="240" w:lineRule="auto"/>
              <w:ind w:left="0"/>
              <w:rPr>
                <w:rFonts w:ascii="Times New Roman"/>
                <w:sz w:val="20"/>
              </w:rPr>
            </w:pPr>
          </w:p>
        </w:tc>
      </w:tr>
    </w:tbl>
    <w:p w14:paraId="49F727C8" w14:textId="77777777" w:rsidR="00993CDE" w:rsidRDefault="00993CDE">
      <w:pPr>
        <w:pStyle w:val="BodyText"/>
        <w:rPr>
          <w:b/>
          <w:sz w:val="20"/>
        </w:rPr>
      </w:pPr>
    </w:p>
    <w:p w14:paraId="29BE043E" w14:textId="77777777" w:rsidR="00993CDE" w:rsidRDefault="00993CDE">
      <w:pPr>
        <w:pStyle w:val="BodyText"/>
        <w:rPr>
          <w:b/>
          <w:sz w:val="20"/>
        </w:rPr>
      </w:pPr>
    </w:p>
    <w:p w14:paraId="79B5772B" w14:textId="4B069DC8" w:rsidR="00993CDE" w:rsidRDefault="00F57D75">
      <w:pPr>
        <w:pStyle w:val="BodyText"/>
        <w:spacing w:before="2"/>
        <w:rPr>
          <w:b/>
          <w:sz w:val="25"/>
        </w:rPr>
      </w:pPr>
      <w:r>
        <w:rPr>
          <w:noProof/>
        </w:rPr>
        <mc:AlternateContent>
          <mc:Choice Requires="wps">
            <w:drawing>
              <wp:anchor distT="0" distB="0" distL="0" distR="0" simplePos="0" relativeHeight="251666432" behindDoc="0" locked="0" layoutInCell="1" allowOverlap="1" wp14:anchorId="12D99860" wp14:editId="362881C1">
                <wp:simplePos x="0" y="0"/>
                <wp:positionH relativeFrom="page">
                  <wp:posOffset>934085</wp:posOffset>
                </wp:positionH>
                <wp:positionV relativeFrom="paragraph">
                  <wp:posOffset>226695</wp:posOffset>
                </wp:positionV>
                <wp:extent cx="2723515" cy="0"/>
                <wp:effectExtent l="10160" t="6350" r="9525" b="12700"/>
                <wp:wrapTopAndBottom/>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35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CED02" id="Line 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55pt,17.85pt" to="4in,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UG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" strokeweight=".96pt">
                <w10:wrap type="topAndBottom" anchorx="page"/>
              </v:line>
            </w:pict>
          </mc:Fallback>
        </mc:AlternateContent>
      </w:r>
    </w:p>
    <w:p w14:paraId="41A992C0" w14:textId="77777777" w:rsidR="00993CDE" w:rsidRDefault="001F462D">
      <w:pPr>
        <w:ind w:left="291"/>
        <w:jc w:val="both"/>
      </w:pPr>
      <w:r>
        <w:t>Company Name</w:t>
      </w:r>
    </w:p>
    <w:p w14:paraId="216F9968" w14:textId="77777777" w:rsidR="00993CDE" w:rsidRDefault="00993CDE">
      <w:pPr>
        <w:pStyle w:val="BodyText"/>
        <w:rPr>
          <w:sz w:val="20"/>
        </w:rPr>
      </w:pPr>
    </w:p>
    <w:p w14:paraId="515CF376" w14:textId="77777777" w:rsidR="00993CDE" w:rsidRDefault="00993CDE">
      <w:pPr>
        <w:pStyle w:val="BodyText"/>
        <w:rPr>
          <w:sz w:val="20"/>
        </w:rPr>
      </w:pPr>
    </w:p>
    <w:p w14:paraId="75F4D70C" w14:textId="77777777" w:rsidR="00993CDE" w:rsidRDefault="00993CDE">
      <w:pPr>
        <w:pStyle w:val="BodyText"/>
        <w:rPr>
          <w:sz w:val="20"/>
        </w:rPr>
      </w:pPr>
    </w:p>
    <w:p w14:paraId="4CEAD7C0" w14:textId="2329F413" w:rsidR="00993CDE" w:rsidRDefault="00F57D75">
      <w:pPr>
        <w:pStyle w:val="BodyText"/>
        <w:spacing w:before="5"/>
        <w:rPr>
          <w:sz w:val="17"/>
        </w:rPr>
      </w:pPr>
      <w:r>
        <w:rPr>
          <w:noProof/>
        </w:rPr>
        <mc:AlternateContent>
          <mc:Choice Requires="wps">
            <w:drawing>
              <wp:anchor distT="0" distB="0" distL="0" distR="0" simplePos="0" relativeHeight="251667456" behindDoc="0" locked="0" layoutInCell="1" allowOverlap="1" wp14:anchorId="40B75505" wp14:editId="0AC0D7F8">
                <wp:simplePos x="0" y="0"/>
                <wp:positionH relativeFrom="page">
                  <wp:posOffset>932815</wp:posOffset>
                </wp:positionH>
                <wp:positionV relativeFrom="paragraph">
                  <wp:posOffset>166370</wp:posOffset>
                </wp:positionV>
                <wp:extent cx="2724785" cy="0"/>
                <wp:effectExtent l="8890" t="10160" r="9525" b="8890"/>
                <wp:wrapTopAndBottom/>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BB4AF" id="Line 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45pt,13.1pt" to="4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ArFAIAACo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" strokeweight=".33831mm">
                <w10:wrap type="topAndBottom" anchorx="page"/>
              </v:line>
            </w:pict>
          </mc:Fallback>
        </mc:AlternateContent>
      </w:r>
      <w:r>
        <w:rPr>
          <w:noProof/>
        </w:rPr>
        <mc:AlternateContent>
          <mc:Choice Requires="wps">
            <w:drawing>
              <wp:anchor distT="0" distB="0" distL="0" distR="0" simplePos="0" relativeHeight="251668480" behindDoc="0" locked="0" layoutInCell="1" allowOverlap="1" wp14:anchorId="544578DB" wp14:editId="788AFC24">
                <wp:simplePos x="0" y="0"/>
                <wp:positionH relativeFrom="page">
                  <wp:posOffset>4572000</wp:posOffset>
                </wp:positionH>
                <wp:positionV relativeFrom="paragraph">
                  <wp:posOffset>166370</wp:posOffset>
                </wp:positionV>
                <wp:extent cx="1828800" cy="0"/>
                <wp:effectExtent l="9525" t="10160" r="9525" b="8890"/>
                <wp:wrapTopAndBottom/>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59FAA" id="Line 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3.1pt" to="7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" strokeweight=".33831mm">
                <w10:wrap type="topAndBottom" anchorx="page"/>
              </v:line>
            </w:pict>
          </mc:Fallback>
        </mc:AlternateContent>
      </w:r>
    </w:p>
    <w:p w14:paraId="6863CC45" w14:textId="77777777" w:rsidR="00993CDE" w:rsidRDefault="001F462D">
      <w:pPr>
        <w:tabs>
          <w:tab w:val="left" w:pos="6020"/>
        </w:tabs>
        <w:spacing w:line="260" w:lineRule="exact"/>
        <w:ind w:left="288"/>
      </w:pPr>
      <w:r>
        <w:t>Authorized</w:t>
      </w:r>
      <w:r>
        <w:rPr>
          <w:spacing w:val="-3"/>
        </w:rPr>
        <w:t xml:space="preserve"> </w:t>
      </w:r>
      <w:r>
        <w:t>Signature</w:t>
      </w:r>
      <w:r>
        <w:tab/>
        <w:t>Date</w:t>
      </w:r>
    </w:p>
    <w:p w14:paraId="57A06601" w14:textId="77777777" w:rsidR="00993CDE" w:rsidRDefault="00993CDE">
      <w:pPr>
        <w:spacing w:line="260" w:lineRule="exact"/>
        <w:sectPr w:rsidR="00993CDE">
          <w:pgSz w:w="12240" w:h="15840"/>
          <w:pgMar w:top="960" w:right="1180" w:bottom="820" w:left="1180" w:header="0" w:footer="639" w:gutter="0"/>
          <w:cols w:space="720"/>
        </w:sectPr>
      </w:pPr>
    </w:p>
    <w:p w14:paraId="3F7626A1" w14:textId="77777777" w:rsidR="00993CDE" w:rsidRDefault="001F462D">
      <w:pPr>
        <w:pStyle w:val="Heading1"/>
        <w:spacing w:before="30"/>
        <w:ind w:left="3039"/>
      </w:pPr>
      <w:r>
        <w:lastRenderedPageBreak/>
        <w:t>NOTICE “NOT TO PARTICIPATE” FORM</w:t>
      </w:r>
    </w:p>
    <w:p w14:paraId="32B4C867" w14:textId="77777777" w:rsidR="00993CDE" w:rsidRDefault="00993CDE">
      <w:pPr>
        <w:pStyle w:val="BodyText"/>
        <w:spacing w:before="10"/>
        <w:rPr>
          <w:b/>
          <w:sz w:val="14"/>
        </w:rPr>
      </w:pPr>
    </w:p>
    <w:p w14:paraId="5C78F00F" w14:textId="77777777" w:rsidR="00993CDE" w:rsidRDefault="001F462D">
      <w:pPr>
        <w:spacing w:before="57"/>
        <w:ind w:left="260"/>
      </w:pPr>
      <w:r>
        <w:t>Dear Vendor:</w:t>
      </w:r>
    </w:p>
    <w:p w14:paraId="269E44B8" w14:textId="77777777" w:rsidR="00993CDE" w:rsidRDefault="00993CDE">
      <w:pPr>
        <w:pStyle w:val="BodyText"/>
        <w:spacing w:before="5"/>
        <w:rPr>
          <w:sz w:val="19"/>
        </w:rPr>
      </w:pPr>
    </w:p>
    <w:p w14:paraId="20BF1572" w14:textId="77777777" w:rsidR="00993CDE" w:rsidRDefault="001F462D">
      <w:pPr>
        <w:spacing w:before="1"/>
        <w:ind w:left="260" w:right="286"/>
      </w:pPr>
      <w:r>
        <w:t>Please check the appropriate box below, complete the remainder of this form and return it PRIOR to the scheduled due date and time on the Proposal.</w:t>
      </w:r>
    </w:p>
    <w:p w14:paraId="5DA67EA5" w14:textId="77777777" w:rsidR="00993CDE" w:rsidRDefault="00993CDE">
      <w:pPr>
        <w:pStyle w:val="BodyText"/>
        <w:spacing w:before="8"/>
        <w:rPr>
          <w:sz w:val="19"/>
        </w:rPr>
      </w:pPr>
    </w:p>
    <w:p w14:paraId="57555DAD" w14:textId="77777777" w:rsidR="00993CDE" w:rsidRDefault="001F462D">
      <w:pPr>
        <w:spacing w:line="228" w:lineRule="auto"/>
        <w:ind w:left="980" w:right="271" w:hanging="721"/>
        <w:jc w:val="both"/>
      </w:pPr>
      <w:r>
        <w:rPr>
          <w:rFonts w:ascii="PMingLiU-ExtB" w:hAnsi="PMingLiU-ExtB"/>
        </w:rPr>
        <w:t xml:space="preserve"> </w:t>
      </w:r>
      <w:r>
        <w:t>Our Company cannot provide the products, supplies and/or services listed in this request. Please MOVE our name and address to the following services so that we may submit bids/proposal at a later date:</w:t>
      </w:r>
    </w:p>
    <w:p w14:paraId="00F7989B" w14:textId="77777777" w:rsidR="00993CDE" w:rsidRDefault="00993CDE">
      <w:pPr>
        <w:pStyle w:val="BodyText"/>
        <w:rPr>
          <w:sz w:val="20"/>
        </w:rPr>
      </w:pPr>
    </w:p>
    <w:p w14:paraId="35A63538" w14:textId="77777777" w:rsidR="00993CDE" w:rsidRDefault="001F462D">
      <w:pPr>
        <w:tabs>
          <w:tab w:val="left" w:pos="9619"/>
        </w:tabs>
        <w:ind w:left="260"/>
      </w:pPr>
      <w:r>
        <w:t>Services:</w:t>
      </w:r>
      <w:r>
        <w:rPr>
          <w:u w:val="single"/>
        </w:rPr>
        <w:t xml:space="preserve"> </w:t>
      </w:r>
      <w:r>
        <w:rPr>
          <w:u w:val="single"/>
        </w:rPr>
        <w:tab/>
      </w:r>
    </w:p>
    <w:p w14:paraId="4454870D" w14:textId="77777777" w:rsidR="00993CDE" w:rsidRDefault="00993CDE">
      <w:pPr>
        <w:pStyle w:val="BodyText"/>
        <w:spacing w:before="2"/>
        <w:rPr>
          <w:sz w:val="14"/>
        </w:rPr>
      </w:pPr>
    </w:p>
    <w:p w14:paraId="79CDDDA1" w14:textId="77777777" w:rsidR="00993CDE" w:rsidRDefault="001F462D">
      <w:pPr>
        <w:tabs>
          <w:tab w:val="left" w:pos="979"/>
        </w:tabs>
        <w:spacing w:before="79" w:line="216" w:lineRule="auto"/>
        <w:ind w:left="980" w:right="642" w:hanging="721"/>
      </w:pPr>
      <w:r>
        <w:rPr>
          <w:rFonts w:ascii="PMingLiU-ExtB" w:hAnsi="PMingLiU-ExtB"/>
        </w:rPr>
        <w:t></w:t>
      </w:r>
      <w:r>
        <w:rPr>
          <w:rFonts w:ascii="PMingLiU-ExtB" w:hAnsi="PMingLiU-ExtB"/>
        </w:rPr>
        <w:tab/>
      </w:r>
      <w:r>
        <w:t>Our Company has chosen NOT to submit a Proposal at this time, but would like to remain on your list for this Proposal category. We did not submit a Proposal</w:t>
      </w:r>
      <w:r>
        <w:rPr>
          <w:spacing w:val="-9"/>
        </w:rPr>
        <w:t xml:space="preserve"> </w:t>
      </w:r>
      <w:r>
        <w:t>because:</w:t>
      </w:r>
    </w:p>
    <w:p w14:paraId="69BC5682" w14:textId="77777777" w:rsidR="00993CDE" w:rsidRDefault="00993CDE">
      <w:pPr>
        <w:pStyle w:val="BodyText"/>
        <w:spacing w:before="3"/>
        <w:rPr>
          <w:sz w:val="20"/>
        </w:rPr>
      </w:pPr>
    </w:p>
    <w:p w14:paraId="794F9E27" w14:textId="77777777" w:rsidR="00993CDE" w:rsidRDefault="001F462D">
      <w:pPr>
        <w:tabs>
          <w:tab w:val="left" w:pos="9619"/>
        </w:tabs>
        <w:ind w:left="260"/>
      </w:pPr>
      <w:r>
        <w:t>Reason:</w:t>
      </w:r>
      <w:r>
        <w:rPr>
          <w:u w:val="single"/>
        </w:rPr>
        <w:t xml:space="preserve"> </w:t>
      </w:r>
      <w:r>
        <w:rPr>
          <w:u w:val="single"/>
        </w:rPr>
        <w:tab/>
      </w:r>
    </w:p>
    <w:p w14:paraId="7E7331B4" w14:textId="77777777" w:rsidR="00993CDE" w:rsidRDefault="00993CDE">
      <w:pPr>
        <w:pStyle w:val="BodyText"/>
        <w:rPr>
          <w:sz w:val="20"/>
        </w:rPr>
      </w:pPr>
    </w:p>
    <w:p w14:paraId="2446CA31" w14:textId="79481E39" w:rsidR="00993CDE" w:rsidRDefault="00F57D75">
      <w:pPr>
        <w:pStyle w:val="BodyText"/>
        <w:rPr>
          <w:sz w:val="15"/>
        </w:rPr>
      </w:pPr>
      <w:r>
        <w:rPr>
          <w:noProof/>
        </w:rPr>
        <mc:AlternateContent>
          <mc:Choice Requires="wps">
            <w:drawing>
              <wp:anchor distT="0" distB="0" distL="0" distR="0" simplePos="0" relativeHeight="251669504" behindDoc="0" locked="0" layoutInCell="1" allowOverlap="1" wp14:anchorId="083A53D0" wp14:editId="776F060D">
                <wp:simplePos x="0" y="0"/>
                <wp:positionH relativeFrom="page">
                  <wp:posOffset>914400</wp:posOffset>
                </wp:positionH>
                <wp:positionV relativeFrom="paragraph">
                  <wp:posOffset>144780</wp:posOffset>
                </wp:positionV>
                <wp:extent cx="5943600" cy="0"/>
                <wp:effectExtent l="9525" t="12065" r="9525" b="6985"/>
                <wp:wrapTopAndBottom/>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785C8" id="Line 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pt" to="54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PK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" strokeweight=".48pt">
                <w10:wrap type="topAndBottom" anchorx="page"/>
              </v:line>
            </w:pict>
          </mc:Fallback>
        </mc:AlternateContent>
      </w:r>
    </w:p>
    <w:p w14:paraId="4AC780C2" w14:textId="77777777" w:rsidR="00993CDE" w:rsidRDefault="00993CDE">
      <w:pPr>
        <w:pStyle w:val="BodyText"/>
        <w:rPr>
          <w:sz w:val="13"/>
        </w:rPr>
      </w:pPr>
    </w:p>
    <w:p w14:paraId="62A36CD7" w14:textId="54CFE041" w:rsidR="00993CDE" w:rsidRDefault="001F462D">
      <w:pPr>
        <w:tabs>
          <w:tab w:val="left" w:pos="979"/>
        </w:tabs>
        <w:spacing w:before="57"/>
        <w:ind w:left="260"/>
      </w:pPr>
      <w:r>
        <w:rPr>
          <w:rFonts w:ascii="PMingLiU-ExtB" w:hAnsi="PMingLiU-ExtB"/>
        </w:rPr>
        <w:t></w:t>
      </w:r>
      <w:r>
        <w:rPr>
          <w:rFonts w:ascii="PMingLiU-ExtB" w:hAnsi="PMingLiU-ExtB"/>
        </w:rPr>
        <w:tab/>
      </w:r>
      <w:r>
        <w:t xml:space="preserve">Please REMOVE our Company name from all </w:t>
      </w:r>
      <w:r w:rsidR="00CF455A">
        <w:t xml:space="preserve">Pecan Valley </w:t>
      </w:r>
      <w:r w:rsidR="0022073A">
        <w:t xml:space="preserve">Centers </w:t>
      </w:r>
      <w:r>
        <w:t>MHMR lists until further</w:t>
      </w:r>
      <w:r>
        <w:rPr>
          <w:spacing w:val="-17"/>
        </w:rPr>
        <w:t xml:space="preserve"> </w:t>
      </w:r>
      <w:r>
        <w:t>notice.</w:t>
      </w:r>
    </w:p>
    <w:p w14:paraId="32935032" w14:textId="77777777" w:rsidR="00993CDE" w:rsidRDefault="00993CDE">
      <w:pPr>
        <w:pStyle w:val="BodyText"/>
        <w:spacing w:before="4"/>
        <w:rPr>
          <w:sz w:val="17"/>
        </w:rPr>
      </w:pPr>
    </w:p>
    <w:p w14:paraId="58784AB4" w14:textId="77777777" w:rsidR="00993CDE" w:rsidRDefault="001F462D">
      <w:pPr>
        <w:tabs>
          <w:tab w:val="left" w:pos="9458"/>
        </w:tabs>
        <w:ind w:left="259"/>
      </w:pPr>
      <w:r>
        <w:t xml:space="preserve">Reason: </w:t>
      </w:r>
      <w:r>
        <w:rPr>
          <w:u w:val="single"/>
        </w:rPr>
        <w:t xml:space="preserve"> </w:t>
      </w:r>
      <w:r>
        <w:rPr>
          <w:u w:val="single"/>
        </w:rPr>
        <w:tab/>
      </w:r>
    </w:p>
    <w:p w14:paraId="19D6D29B" w14:textId="77777777" w:rsidR="00993CDE" w:rsidRDefault="00993CDE">
      <w:pPr>
        <w:pStyle w:val="BodyText"/>
        <w:spacing w:before="1"/>
        <w:rPr>
          <w:sz w:val="15"/>
        </w:rPr>
      </w:pPr>
    </w:p>
    <w:p w14:paraId="615A3768" w14:textId="77777777" w:rsidR="00993CDE" w:rsidRDefault="001F462D">
      <w:pPr>
        <w:tabs>
          <w:tab w:val="left" w:pos="6019"/>
        </w:tabs>
        <w:spacing w:before="57"/>
        <w:ind w:left="260"/>
      </w:pPr>
      <w:r>
        <w:t>Company</w:t>
      </w:r>
      <w:r>
        <w:rPr>
          <w:spacing w:val="-4"/>
        </w:rPr>
        <w:t xml:space="preserve"> </w:t>
      </w:r>
      <w:r>
        <w:t>Name:</w:t>
      </w:r>
      <w:r>
        <w:rPr>
          <w:spacing w:val="-1"/>
        </w:rPr>
        <w:t xml:space="preserve"> </w:t>
      </w:r>
      <w:r>
        <w:rPr>
          <w:u w:val="single"/>
        </w:rPr>
        <w:t xml:space="preserve"> </w:t>
      </w:r>
      <w:r>
        <w:rPr>
          <w:u w:val="single"/>
        </w:rPr>
        <w:tab/>
      </w:r>
    </w:p>
    <w:p w14:paraId="5D0C8C56" w14:textId="77777777" w:rsidR="00993CDE" w:rsidRDefault="00993CDE">
      <w:pPr>
        <w:pStyle w:val="BodyText"/>
        <w:spacing w:before="1"/>
        <w:rPr>
          <w:sz w:val="15"/>
        </w:rPr>
      </w:pPr>
    </w:p>
    <w:p w14:paraId="4570AD3D" w14:textId="77777777" w:rsidR="00993CDE" w:rsidRDefault="001F462D">
      <w:pPr>
        <w:tabs>
          <w:tab w:val="left" w:pos="6019"/>
          <w:tab w:val="left" w:pos="6739"/>
          <w:tab w:val="left" w:pos="9619"/>
        </w:tabs>
        <w:spacing w:before="56"/>
        <w:ind w:left="260"/>
      </w:pPr>
      <w:r>
        <w:t>Representative</w:t>
      </w:r>
      <w:r>
        <w:rPr>
          <w:spacing w:val="-2"/>
        </w:rPr>
        <w:t xml:space="preserve"> </w:t>
      </w:r>
      <w:r>
        <w:t>(printed):</w:t>
      </w:r>
      <w:r>
        <w:rPr>
          <w:u w:val="single"/>
        </w:rPr>
        <w:t xml:space="preserve"> </w:t>
      </w:r>
      <w:r>
        <w:rPr>
          <w:u w:val="single"/>
        </w:rPr>
        <w:tab/>
      </w:r>
      <w:r>
        <w:tab/>
        <w:t>Title:</w:t>
      </w:r>
      <w:r>
        <w:rPr>
          <w:u w:val="single"/>
        </w:rPr>
        <w:t xml:space="preserve"> </w:t>
      </w:r>
      <w:r>
        <w:rPr>
          <w:u w:val="single"/>
        </w:rPr>
        <w:tab/>
      </w:r>
    </w:p>
    <w:p w14:paraId="0EB2C984" w14:textId="77777777" w:rsidR="00993CDE" w:rsidRDefault="00993CDE">
      <w:pPr>
        <w:pStyle w:val="BodyText"/>
        <w:spacing w:before="1"/>
        <w:rPr>
          <w:sz w:val="15"/>
        </w:rPr>
      </w:pPr>
    </w:p>
    <w:p w14:paraId="7BE983F2" w14:textId="77777777" w:rsidR="00993CDE" w:rsidRDefault="001F462D">
      <w:pPr>
        <w:tabs>
          <w:tab w:val="left" w:pos="6019"/>
          <w:tab w:val="left" w:pos="6739"/>
          <w:tab w:val="left" w:pos="9619"/>
        </w:tabs>
        <w:spacing w:before="56"/>
        <w:ind w:left="260"/>
      </w:pPr>
      <w:r>
        <w:t>Address:</w:t>
      </w:r>
      <w:r>
        <w:rPr>
          <w:u w:val="single"/>
        </w:rPr>
        <w:t xml:space="preserve"> </w:t>
      </w:r>
      <w:r>
        <w:rPr>
          <w:u w:val="single"/>
        </w:rPr>
        <w:tab/>
      </w:r>
      <w:r>
        <w:tab/>
        <w:t>Phone:</w:t>
      </w:r>
      <w:r>
        <w:rPr>
          <w:spacing w:val="-1"/>
        </w:rPr>
        <w:t xml:space="preserve"> </w:t>
      </w:r>
      <w:r>
        <w:rPr>
          <w:u w:val="single"/>
        </w:rPr>
        <w:t xml:space="preserve"> </w:t>
      </w:r>
      <w:r>
        <w:rPr>
          <w:u w:val="single"/>
        </w:rPr>
        <w:tab/>
      </w:r>
    </w:p>
    <w:p w14:paraId="4877E78E" w14:textId="77777777" w:rsidR="00993CDE" w:rsidRDefault="00993CDE">
      <w:pPr>
        <w:pStyle w:val="BodyText"/>
        <w:spacing w:before="11"/>
        <w:rPr>
          <w:sz w:val="14"/>
        </w:rPr>
      </w:pPr>
    </w:p>
    <w:p w14:paraId="3AFB0A2E" w14:textId="77777777" w:rsidR="00993CDE" w:rsidRDefault="001F462D">
      <w:pPr>
        <w:tabs>
          <w:tab w:val="left" w:pos="4579"/>
          <w:tab w:val="left" w:pos="6739"/>
          <w:tab w:val="left" w:pos="9619"/>
        </w:tabs>
        <w:spacing w:before="56"/>
        <w:ind w:left="260"/>
      </w:pPr>
      <w:r>
        <w:t>Email:</w:t>
      </w:r>
      <w:r>
        <w:rPr>
          <w:u w:val="single"/>
        </w:rPr>
        <w:tab/>
      </w:r>
      <w:r>
        <w:t>Fax</w:t>
      </w:r>
      <w:r>
        <w:rPr>
          <w:u w:val="single"/>
        </w:rPr>
        <w:t xml:space="preserve"> </w:t>
      </w:r>
      <w:r>
        <w:rPr>
          <w:u w:val="single"/>
        </w:rPr>
        <w:tab/>
      </w:r>
      <w:r>
        <w:t>Other:</w:t>
      </w:r>
      <w:r>
        <w:rPr>
          <w:spacing w:val="-4"/>
        </w:rPr>
        <w:t xml:space="preserve"> </w:t>
      </w:r>
      <w:r>
        <w:rPr>
          <w:u w:val="single"/>
        </w:rPr>
        <w:t xml:space="preserve"> </w:t>
      </w:r>
      <w:r>
        <w:rPr>
          <w:u w:val="single"/>
        </w:rPr>
        <w:tab/>
      </w:r>
    </w:p>
    <w:p w14:paraId="4BC24726" w14:textId="77777777" w:rsidR="00993CDE" w:rsidRDefault="00993CDE">
      <w:pPr>
        <w:pStyle w:val="BodyText"/>
        <w:spacing w:before="1"/>
        <w:rPr>
          <w:sz w:val="15"/>
        </w:rPr>
      </w:pPr>
    </w:p>
    <w:p w14:paraId="77305EBC" w14:textId="77777777" w:rsidR="00993CDE" w:rsidRDefault="001F462D">
      <w:pPr>
        <w:tabs>
          <w:tab w:val="left" w:pos="9619"/>
        </w:tabs>
        <w:spacing w:before="56" w:line="453" w:lineRule="auto"/>
        <w:ind w:left="260" w:right="258"/>
      </w:pPr>
      <w:r>
        <w:rPr>
          <w:spacing w:val="-1"/>
        </w:rPr>
        <w:t xml:space="preserve">************************************************************************************* </w:t>
      </w:r>
      <w:r>
        <w:t>Authorized</w:t>
      </w:r>
      <w:r>
        <w:rPr>
          <w:spacing w:val="-7"/>
        </w:rPr>
        <w:t xml:space="preserve"> </w:t>
      </w:r>
      <w:r>
        <w:t>Signature:</w:t>
      </w:r>
      <w:r>
        <w:rPr>
          <w:spacing w:val="-4"/>
        </w:rPr>
        <w:t xml:space="preserve"> </w:t>
      </w:r>
      <w:r>
        <w:rPr>
          <w:u w:val="single"/>
        </w:rPr>
        <w:t xml:space="preserve"> </w:t>
      </w:r>
      <w:r>
        <w:rPr>
          <w:u w:val="single"/>
        </w:rPr>
        <w:tab/>
      </w:r>
    </w:p>
    <w:p w14:paraId="15AF3BA6" w14:textId="77777777" w:rsidR="00993CDE" w:rsidRDefault="00993CDE">
      <w:pPr>
        <w:pStyle w:val="BodyText"/>
        <w:spacing w:before="7"/>
        <w:rPr>
          <w:sz w:val="17"/>
        </w:rPr>
      </w:pPr>
    </w:p>
    <w:p w14:paraId="7E9011C3" w14:textId="77777777" w:rsidR="00993CDE" w:rsidRDefault="001F462D">
      <w:pPr>
        <w:tabs>
          <w:tab w:val="left" w:pos="6019"/>
          <w:tab w:val="left" w:pos="6790"/>
          <w:tab w:val="left" w:pos="9619"/>
        </w:tabs>
        <w:spacing w:before="57"/>
        <w:ind w:left="260"/>
      </w:pPr>
      <w:r>
        <w:t>Title:</w:t>
      </w:r>
      <w:r>
        <w:rPr>
          <w:u w:val="single"/>
        </w:rPr>
        <w:t xml:space="preserve"> </w:t>
      </w:r>
      <w:r>
        <w:rPr>
          <w:u w:val="single"/>
        </w:rPr>
        <w:tab/>
      </w:r>
      <w:r>
        <w:tab/>
        <w:t>Date:</w:t>
      </w:r>
      <w:r>
        <w:rPr>
          <w:u w:val="single"/>
        </w:rPr>
        <w:t xml:space="preserve"> </w:t>
      </w:r>
      <w:r>
        <w:rPr>
          <w:u w:val="single"/>
        </w:rPr>
        <w:tab/>
      </w:r>
    </w:p>
    <w:p w14:paraId="78066A76" w14:textId="77777777" w:rsidR="00993CDE" w:rsidRDefault="00993CDE">
      <w:pPr>
        <w:pStyle w:val="BodyText"/>
        <w:spacing w:before="7"/>
        <w:rPr>
          <w:sz w:val="14"/>
        </w:rPr>
      </w:pPr>
    </w:p>
    <w:p w14:paraId="292F1E30" w14:textId="77777777" w:rsidR="00993CDE" w:rsidRDefault="001F462D">
      <w:pPr>
        <w:spacing w:before="64" w:line="360" w:lineRule="auto"/>
        <w:ind w:left="260" w:right="347"/>
        <w:rPr>
          <w:b/>
          <w:sz w:val="18"/>
        </w:rPr>
      </w:pPr>
      <w:r>
        <w:rPr>
          <w:b/>
          <w:sz w:val="18"/>
        </w:rPr>
        <w:t>VENDORS WHO RESPOND TO THIS INVITATION WITH A COMPLETED PROPOSAL FORM WILL REMAIN ON OUR MAILING LIST. VENDORS MAKING NO RESPONSE MAY BE REMOVED FROM THE MAILING LIST.</w:t>
      </w:r>
    </w:p>
    <w:p w14:paraId="0FA5F1E1" w14:textId="77777777" w:rsidR="00993CDE" w:rsidRDefault="00993CDE">
      <w:pPr>
        <w:pStyle w:val="BodyText"/>
        <w:rPr>
          <w:b/>
          <w:sz w:val="18"/>
        </w:rPr>
      </w:pPr>
    </w:p>
    <w:p w14:paraId="6C3D016E" w14:textId="77777777" w:rsidR="00993CDE" w:rsidRDefault="00993CDE">
      <w:pPr>
        <w:pStyle w:val="BodyText"/>
        <w:rPr>
          <w:b/>
          <w:sz w:val="18"/>
        </w:rPr>
      </w:pPr>
    </w:p>
    <w:p w14:paraId="7B6CB7BE" w14:textId="77777777" w:rsidR="00993CDE" w:rsidRDefault="00993CDE">
      <w:pPr>
        <w:pStyle w:val="BodyText"/>
        <w:rPr>
          <w:b/>
          <w:sz w:val="25"/>
        </w:rPr>
      </w:pPr>
    </w:p>
    <w:p w14:paraId="14D1EBB0" w14:textId="77777777" w:rsidR="00993CDE" w:rsidRDefault="001F462D">
      <w:pPr>
        <w:spacing w:before="1"/>
        <w:ind w:left="260"/>
        <w:rPr>
          <w:b/>
        </w:rPr>
      </w:pPr>
      <w:r>
        <w:rPr>
          <w:b/>
        </w:rPr>
        <w:t>PLEASE RETURN THIS FORM ONLY TO:</w:t>
      </w:r>
    </w:p>
    <w:p w14:paraId="544B758F" w14:textId="729D38B0" w:rsidR="00993CDE" w:rsidRDefault="001F462D">
      <w:pPr>
        <w:spacing w:before="2"/>
        <w:ind w:left="1880" w:right="6217"/>
        <w:rPr>
          <w:sz w:val="20"/>
        </w:rPr>
      </w:pPr>
      <w:r>
        <w:rPr>
          <w:sz w:val="20"/>
        </w:rPr>
        <w:t xml:space="preserve">Pecan </w:t>
      </w:r>
      <w:r w:rsidR="00CF455A">
        <w:rPr>
          <w:sz w:val="20"/>
        </w:rPr>
        <w:t>Valley</w:t>
      </w:r>
      <w:r>
        <w:rPr>
          <w:sz w:val="20"/>
        </w:rPr>
        <w:t xml:space="preserve"> </w:t>
      </w:r>
      <w:r w:rsidR="0022073A">
        <w:rPr>
          <w:sz w:val="20"/>
        </w:rPr>
        <w:t xml:space="preserve">Centers </w:t>
      </w:r>
      <w:r>
        <w:rPr>
          <w:sz w:val="20"/>
        </w:rPr>
        <w:t xml:space="preserve"> Attn: </w:t>
      </w:r>
      <w:r w:rsidR="00816C53">
        <w:rPr>
          <w:sz w:val="20"/>
        </w:rPr>
        <w:t>Wayne Vaughn</w:t>
      </w:r>
    </w:p>
    <w:p w14:paraId="6DE9D8BF" w14:textId="1494A7A9" w:rsidR="00993CDE" w:rsidRDefault="00816C53">
      <w:pPr>
        <w:spacing w:before="2"/>
        <w:ind w:left="1880"/>
        <w:rPr>
          <w:sz w:val="20"/>
        </w:rPr>
      </w:pPr>
      <w:r>
        <w:rPr>
          <w:sz w:val="20"/>
        </w:rPr>
        <w:t>P.O. Box  729</w:t>
      </w:r>
    </w:p>
    <w:p w14:paraId="3F2D0382" w14:textId="1CE79511" w:rsidR="00993CDE" w:rsidRDefault="00816C53">
      <w:pPr>
        <w:ind w:left="1880"/>
        <w:rPr>
          <w:sz w:val="20"/>
        </w:rPr>
      </w:pPr>
      <w:r>
        <w:rPr>
          <w:sz w:val="20"/>
        </w:rPr>
        <w:t>Granbury</w:t>
      </w:r>
      <w:r w:rsidR="001F462D">
        <w:rPr>
          <w:sz w:val="20"/>
        </w:rPr>
        <w:t>, TX 7</w:t>
      </w:r>
      <w:r>
        <w:rPr>
          <w:sz w:val="20"/>
        </w:rPr>
        <w:t>6049</w:t>
      </w:r>
    </w:p>
    <w:p w14:paraId="3CEC7043" w14:textId="77777777" w:rsidR="00993CDE" w:rsidRDefault="00993CDE">
      <w:pPr>
        <w:pStyle w:val="BodyText"/>
        <w:spacing w:before="6"/>
        <w:rPr>
          <w:sz w:val="19"/>
        </w:rPr>
      </w:pPr>
    </w:p>
    <w:p w14:paraId="559B929B" w14:textId="77777777" w:rsidR="00993CDE" w:rsidRDefault="001F462D">
      <w:pPr>
        <w:spacing w:before="1"/>
        <w:ind w:left="259"/>
        <w:rPr>
          <w:b/>
          <w:sz w:val="20"/>
        </w:rPr>
      </w:pPr>
      <w:r>
        <w:rPr>
          <w:b/>
          <w:sz w:val="20"/>
        </w:rPr>
        <w:t>Notice “Not to Participate” RFP 01-2020 Community Psychiatric Hospital Beds</w:t>
      </w:r>
    </w:p>
    <w:sectPr w:rsidR="00993CDE" w:rsidSect="00304F7F">
      <w:pgSz w:w="12240" w:h="15840"/>
      <w:pgMar w:top="960" w:right="1180" w:bottom="820" w:left="1180" w:header="0" w:footer="6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58E6" w14:textId="77777777" w:rsidR="00CB4420" w:rsidRDefault="00CB4420">
      <w:r>
        <w:separator/>
      </w:r>
    </w:p>
  </w:endnote>
  <w:endnote w:type="continuationSeparator" w:id="0">
    <w:p w14:paraId="64A4E741" w14:textId="77777777" w:rsidR="00CB4420" w:rsidRDefault="00CB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5FC80" w14:textId="47FD5A8C" w:rsidR="00304F7F" w:rsidRDefault="00F57D75">
    <w:pPr>
      <w:pStyle w:val="BodyText"/>
      <w:spacing w:line="14" w:lineRule="auto"/>
      <w:rPr>
        <w:sz w:val="20"/>
      </w:rPr>
    </w:pPr>
    <w:r>
      <w:rPr>
        <w:noProof/>
      </w:rPr>
      <mc:AlternateContent>
        <mc:Choice Requires="wpg">
          <w:drawing>
            <wp:anchor distT="0" distB="0" distL="114300" distR="114300" simplePos="0" relativeHeight="503285456" behindDoc="1" locked="0" layoutInCell="1" allowOverlap="1" wp14:anchorId="5ADA3113" wp14:editId="0A35AB68">
              <wp:simplePos x="0" y="0"/>
              <wp:positionH relativeFrom="page">
                <wp:posOffset>895985</wp:posOffset>
              </wp:positionH>
              <wp:positionV relativeFrom="page">
                <wp:posOffset>9142730</wp:posOffset>
              </wp:positionV>
              <wp:extent cx="5815965" cy="56515"/>
              <wp:effectExtent l="19685" t="8255" r="22225" b="1905"/>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965" cy="56515"/>
                        <a:chOff x="1411" y="14398"/>
                        <a:chExt cx="9159" cy="89"/>
                      </a:xfrm>
                    </wpg:grpSpPr>
                    <wps:wsp>
                      <wps:cNvPr id="25" name="Line 25"/>
                      <wps:cNvCnPr>
                        <a:cxnSpLocks noChangeShapeType="1"/>
                      </wps:cNvCnPr>
                      <wps:spPr bwMode="auto">
                        <a:xfrm>
                          <a:off x="1411" y="14428"/>
                          <a:ext cx="9159"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1411" y="14479"/>
                          <a:ext cx="9159"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3C47DF" id="Group 23" o:spid="_x0000_s1026" style="position:absolute;margin-left:70.55pt;margin-top:719.9pt;width:457.95pt;height:4.45pt;z-index:-31024;mso-position-horizontal-relative:page;mso-position-vertical-relative:page" coordorigin="1411,14398" coordsize="91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">
              <v:line id="Line 25" o:spid="_x0000_s1027" style="position:absolute;visibility:visible;mso-wrap-style:square" from="1411,14428" to="10570,1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" strokecolor="#622423" strokeweight="3pt"/>
              <v:line id="Line 24" o:spid="_x0000_s1028" style="position:absolute;visibility:visible;mso-wrap-style:square" from="1411,14479" to="10570,1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" strokecolor="#622423" strokeweight=".72pt"/>
              <w10:wrap anchorx="page" anchory="page"/>
            </v:group>
          </w:pict>
        </mc:Fallback>
      </mc:AlternateContent>
    </w:r>
    <w:r>
      <w:rPr>
        <w:noProof/>
      </w:rPr>
      <mc:AlternateContent>
        <mc:Choice Requires="wps">
          <w:drawing>
            <wp:anchor distT="0" distB="0" distL="114300" distR="114300" simplePos="0" relativeHeight="503285480" behindDoc="1" locked="0" layoutInCell="1" allowOverlap="1" wp14:anchorId="7F998A01" wp14:editId="68571155">
              <wp:simplePos x="0" y="0"/>
              <wp:positionH relativeFrom="page">
                <wp:posOffset>901700</wp:posOffset>
              </wp:positionH>
              <wp:positionV relativeFrom="page">
                <wp:posOffset>9197975</wp:posOffset>
              </wp:positionV>
              <wp:extent cx="2943860" cy="194310"/>
              <wp:effectExtent l="0" t="0" r="254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46053" w14:textId="4309C885" w:rsidR="00304F7F" w:rsidRDefault="00304F7F">
                          <w:pPr>
                            <w:spacing w:before="20"/>
                            <w:ind w:left="20"/>
                          </w:pPr>
                          <w:r>
                            <w:rPr>
                              <w:rFonts w:ascii="Cambria"/>
                            </w:rPr>
                            <w:t xml:space="preserve">RFP 01-2019 </w:t>
                          </w:r>
                          <w:r>
                            <w:t>Community Psychiatric Hospital Beds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98A01" id="_x0000_t202" coordsize="21600,21600" o:spt="202" path="m,l,21600r21600,l21600,xe">
              <v:stroke joinstyle="miter"/>
              <v:path gradientshapeok="t" o:connecttype="rect"/>
            </v:shapetype>
            <v:shape id="Text Box 22" o:spid="_x0000_s1026" type="#_x0000_t202" style="position:absolute;margin-left:71pt;margin-top:724.25pt;width:231.8pt;height:15.3pt;z-index:-3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" filled="f" stroked="f">
              <v:textbox inset="0,0,0,0">
                <w:txbxContent>
                  <w:p w14:paraId="06346053" w14:textId="4309C885" w:rsidR="00304F7F" w:rsidRDefault="00304F7F">
                    <w:pPr>
                      <w:spacing w:before="20"/>
                      <w:ind w:left="20"/>
                    </w:pPr>
                    <w:r>
                      <w:rPr>
                        <w:rFonts w:ascii="Cambria"/>
                      </w:rPr>
                      <w:t xml:space="preserve">RFP 01-2019 </w:t>
                    </w:r>
                    <w:r>
                      <w:t>Community Psychiatric Hospital Beds</w:t>
                    </w:r>
                  </w:p>
                </w:txbxContent>
              </v:textbox>
              <w10:wrap anchorx="page" anchory="page"/>
            </v:shape>
          </w:pict>
        </mc:Fallback>
      </mc:AlternateContent>
    </w:r>
    <w:r>
      <w:rPr>
        <w:noProof/>
      </w:rPr>
      <mc:AlternateContent>
        <mc:Choice Requires="wps">
          <w:drawing>
            <wp:anchor distT="0" distB="0" distL="114300" distR="114300" simplePos="0" relativeHeight="503285504" behindDoc="1" locked="0" layoutInCell="1" allowOverlap="1" wp14:anchorId="40503BFA" wp14:editId="7C5C9859">
              <wp:simplePos x="0" y="0"/>
              <wp:positionH relativeFrom="page">
                <wp:posOffset>6459855</wp:posOffset>
              </wp:positionH>
              <wp:positionV relativeFrom="page">
                <wp:posOffset>9197975</wp:posOffset>
              </wp:positionV>
              <wp:extent cx="424815" cy="194310"/>
              <wp:effectExtent l="1905" t="0" r="1905"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F73F3" w14:textId="77777777" w:rsidR="00304F7F" w:rsidRDefault="00304F7F">
                          <w:pPr>
                            <w:spacing w:before="20"/>
                            <w:ind w:left="20"/>
                          </w:pPr>
                          <w:r>
                            <w:rPr>
                              <w:rFonts w:ascii="Cambria"/>
                            </w:rPr>
                            <w:t xml:space="preserve">Page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03BFA" id="Text Box 21" o:spid="_x0000_s1027" type="#_x0000_t202" style="position:absolute;margin-left:508.65pt;margin-top:724.25pt;width:33.45pt;height:15.3pt;z-index:-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ysgIAALE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" filled="f" stroked="f">
              <v:textbox inset="0,0,0,0">
                <w:txbxContent>
                  <w:p w14:paraId="5A4F73F3" w14:textId="77777777" w:rsidR="00304F7F" w:rsidRDefault="00304F7F">
                    <w:pPr>
                      <w:spacing w:before="20"/>
                      <w:ind w:left="20"/>
                    </w:pPr>
                    <w:r>
                      <w:rPr>
                        <w:rFonts w:ascii="Cambria"/>
                      </w:rPr>
                      <w:t xml:space="preserve">Page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7C080" w14:textId="60924F00" w:rsidR="00304F7F" w:rsidRDefault="00F57D75">
    <w:pPr>
      <w:pStyle w:val="BodyText"/>
      <w:spacing w:line="14" w:lineRule="auto"/>
      <w:rPr>
        <w:sz w:val="20"/>
      </w:rPr>
    </w:pPr>
    <w:r>
      <w:rPr>
        <w:noProof/>
      </w:rPr>
      <mc:AlternateContent>
        <mc:Choice Requires="wpg">
          <w:drawing>
            <wp:anchor distT="0" distB="0" distL="114300" distR="114300" simplePos="0" relativeHeight="503285528" behindDoc="1" locked="0" layoutInCell="1" allowOverlap="1" wp14:anchorId="6119CA26" wp14:editId="43139044">
              <wp:simplePos x="0" y="0"/>
              <wp:positionH relativeFrom="page">
                <wp:posOffset>831850</wp:posOffset>
              </wp:positionH>
              <wp:positionV relativeFrom="page">
                <wp:posOffset>9212580</wp:posOffset>
              </wp:positionV>
              <wp:extent cx="6101080" cy="56515"/>
              <wp:effectExtent l="22225" t="1905" r="20320" b="825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56515"/>
                        <a:chOff x="1310" y="14508"/>
                        <a:chExt cx="9608" cy="89"/>
                      </a:xfrm>
                    </wpg:grpSpPr>
                    <wps:wsp>
                      <wps:cNvPr id="20" name="Line 20"/>
                      <wps:cNvCnPr>
                        <a:cxnSpLocks noChangeShapeType="1"/>
                      </wps:cNvCnPr>
                      <wps:spPr bwMode="auto">
                        <a:xfrm>
                          <a:off x="1310" y="14538"/>
                          <a:ext cx="9608"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1310" y="14590"/>
                          <a:ext cx="9608"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7E0DE9" id="Group 18" o:spid="_x0000_s1026" style="position:absolute;margin-left:65.5pt;margin-top:725.4pt;width:480.4pt;height:4.45pt;z-index:-30952;mso-position-horizontal-relative:page;mso-position-vertical-relative:page" coordorigin="1310,14508" coordsize="96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">
              <v:line id="Line 20" o:spid="_x0000_s1027" style="position:absolute;visibility:visible;mso-wrap-style:square" from="1310,14538" to="10918,14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" strokecolor="#622423" strokeweight="3pt"/>
              <v:line id="Line 19" o:spid="_x0000_s1028" style="position:absolute;visibility:visible;mso-wrap-style:square" from="1310,14590" to="10918,1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" strokecolor="#622423" strokeweight=".72pt"/>
              <w10:wrap anchorx="page" anchory="page"/>
            </v:group>
          </w:pict>
        </mc:Fallback>
      </mc:AlternateContent>
    </w:r>
    <w:r>
      <w:rPr>
        <w:noProof/>
      </w:rPr>
      <mc:AlternateContent>
        <mc:Choice Requires="wps">
          <w:drawing>
            <wp:anchor distT="0" distB="0" distL="114300" distR="114300" simplePos="0" relativeHeight="503285552" behindDoc="1" locked="0" layoutInCell="1" allowOverlap="1" wp14:anchorId="356CF5F6" wp14:editId="37527113">
              <wp:simplePos x="0" y="0"/>
              <wp:positionH relativeFrom="page">
                <wp:posOffset>837565</wp:posOffset>
              </wp:positionH>
              <wp:positionV relativeFrom="page">
                <wp:posOffset>9267825</wp:posOffset>
              </wp:positionV>
              <wp:extent cx="2943860" cy="19431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97700" w14:textId="77777777" w:rsidR="00304F7F" w:rsidRDefault="00304F7F">
                          <w:pPr>
                            <w:spacing w:before="20"/>
                            <w:ind w:left="20"/>
                          </w:pPr>
                          <w:r>
                            <w:rPr>
                              <w:rFonts w:ascii="Cambria"/>
                            </w:rPr>
                            <w:t xml:space="preserve">RFP 01-2020 </w:t>
                          </w:r>
                          <w:r>
                            <w:t>Community Psychiatric Hospital Beds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CF5F6" id="_x0000_t202" coordsize="21600,21600" o:spt="202" path="m,l,21600r21600,l21600,xe">
              <v:stroke joinstyle="miter"/>
              <v:path gradientshapeok="t" o:connecttype="rect"/>
            </v:shapetype>
            <v:shape id="Text Box 17" o:spid="_x0000_s1028" type="#_x0000_t202" style="position:absolute;margin-left:65.95pt;margin-top:729.75pt;width:231.8pt;height:15.3pt;z-index:-3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" filled="f" stroked="f">
              <v:textbox inset="0,0,0,0">
                <w:txbxContent>
                  <w:p w14:paraId="2B797700" w14:textId="77777777" w:rsidR="00304F7F" w:rsidRDefault="00304F7F">
                    <w:pPr>
                      <w:spacing w:before="20"/>
                      <w:ind w:left="20"/>
                    </w:pPr>
                    <w:r>
                      <w:rPr>
                        <w:rFonts w:ascii="Cambria"/>
                      </w:rPr>
                      <w:t xml:space="preserve">RFP 01-2020 </w:t>
                    </w:r>
                    <w:r>
                      <w:t>Community Psychiatric Hospital Beds</w:t>
                    </w:r>
                  </w:p>
                </w:txbxContent>
              </v:textbox>
              <w10:wrap anchorx="page" anchory="page"/>
            </v:shape>
          </w:pict>
        </mc:Fallback>
      </mc:AlternateContent>
    </w:r>
    <w:r>
      <w:rPr>
        <w:noProof/>
      </w:rPr>
      <mc:AlternateContent>
        <mc:Choice Requires="wps">
          <w:drawing>
            <wp:anchor distT="0" distB="0" distL="114300" distR="114300" simplePos="0" relativeHeight="503285576" behindDoc="1" locked="0" layoutInCell="1" allowOverlap="1" wp14:anchorId="3024B642" wp14:editId="49149063">
              <wp:simplePos x="0" y="0"/>
              <wp:positionH relativeFrom="page">
                <wp:posOffset>6323965</wp:posOffset>
              </wp:positionH>
              <wp:positionV relativeFrom="page">
                <wp:posOffset>9267825</wp:posOffset>
              </wp:positionV>
              <wp:extent cx="497205" cy="19431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A69B6" w14:textId="77777777" w:rsidR="00304F7F" w:rsidRDefault="00304F7F">
                          <w:pPr>
                            <w:spacing w:before="20"/>
                            <w:ind w:left="20"/>
                          </w:pPr>
                          <w:r>
                            <w:rPr>
                              <w:rFonts w:ascii="Cambria"/>
                            </w:rPr>
                            <w:t xml:space="preserve">Page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4B642" id="Text Box 16" o:spid="_x0000_s1029" type="#_x0000_t202" style="position:absolute;margin-left:497.95pt;margin-top:729.75pt;width:39.15pt;height:15.3pt;z-index:-30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Jnsw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" filled="f" stroked="f">
              <v:textbox inset="0,0,0,0">
                <w:txbxContent>
                  <w:p w14:paraId="6CDA69B6" w14:textId="77777777" w:rsidR="00304F7F" w:rsidRDefault="00304F7F">
                    <w:pPr>
                      <w:spacing w:before="20"/>
                      <w:ind w:left="20"/>
                    </w:pPr>
                    <w:r>
                      <w:rPr>
                        <w:rFonts w:ascii="Cambria"/>
                      </w:rPr>
                      <w:t xml:space="preserve">Page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A98F" w14:textId="68C7B378" w:rsidR="00304F7F" w:rsidRDefault="00F57D75">
    <w:pPr>
      <w:pStyle w:val="BodyText"/>
      <w:spacing w:line="14" w:lineRule="auto"/>
      <w:rPr>
        <w:sz w:val="20"/>
      </w:rPr>
    </w:pPr>
    <w:r>
      <w:rPr>
        <w:noProof/>
      </w:rPr>
      <mc:AlternateContent>
        <mc:Choice Requires="wpg">
          <w:drawing>
            <wp:anchor distT="0" distB="0" distL="114300" distR="114300" simplePos="0" relativeHeight="503285600" behindDoc="1" locked="0" layoutInCell="1" allowOverlap="1" wp14:anchorId="0B70DE4B" wp14:editId="61CBF6CB">
              <wp:simplePos x="0" y="0"/>
              <wp:positionH relativeFrom="page">
                <wp:posOffset>895985</wp:posOffset>
              </wp:positionH>
              <wp:positionV relativeFrom="page">
                <wp:posOffset>9474835</wp:posOffset>
              </wp:positionV>
              <wp:extent cx="5980430" cy="56515"/>
              <wp:effectExtent l="19685" t="6985" r="19685" b="317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6515"/>
                        <a:chOff x="1411" y="14921"/>
                        <a:chExt cx="9418" cy="89"/>
                      </a:xfrm>
                    </wpg:grpSpPr>
                    <wps:wsp>
                      <wps:cNvPr id="15" name="Line 15"/>
                      <wps:cNvCnPr>
                        <a:cxnSpLocks noChangeShapeType="1"/>
                      </wps:cNvCnPr>
                      <wps:spPr bwMode="auto">
                        <a:xfrm>
                          <a:off x="1411" y="14951"/>
                          <a:ext cx="9418"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411" y="15002"/>
                          <a:ext cx="9418"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0C96B3" id="Group 13" o:spid="_x0000_s1026" style="position:absolute;margin-left:70.55pt;margin-top:746.05pt;width:470.9pt;height:4.45pt;z-index:-30880;mso-position-horizontal-relative:page;mso-position-vertical-relative:page" coordorigin="1411,14921" coordsize="9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">
              <v:line id="Line 15" o:spid="_x0000_s1027" style="position:absolute;visibility:visible;mso-wrap-style:square" from="1411,14951" to="10829,1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" strokecolor="#622423" strokeweight="3pt"/>
              <v:line id="Line 14" o:spid="_x0000_s1028" style="position:absolute;visibility:visible;mso-wrap-style:square" from="1411,15002" to="10829,15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" strokecolor="#622423" strokeweight=".72pt"/>
              <w10:wrap anchorx="page" anchory="page"/>
            </v:group>
          </w:pict>
        </mc:Fallback>
      </mc:AlternateContent>
    </w:r>
    <w:r>
      <w:rPr>
        <w:noProof/>
      </w:rPr>
      <mc:AlternateContent>
        <mc:Choice Requires="wps">
          <w:drawing>
            <wp:anchor distT="0" distB="0" distL="114300" distR="114300" simplePos="0" relativeHeight="503285624" behindDoc="1" locked="0" layoutInCell="1" allowOverlap="1" wp14:anchorId="040C8E55" wp14:editId="27F330E7">
              <wp:simplePos x="0" y="0"/>
              <wp:positionH relativeFrom="page">
                <wp:posOffset>901700</wp:posOffset>
              </wp:positionH>
              <wp:positionV relativeFrom="page">
                <wp:posOffset>9530080</wp:posOffset>
              </wp:positionV>
              <wp:extent cx="2943860" cy="194310"/>
              <wp:effectExtent l="0" t="0" r="2540" b="63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FAFD1" w14:textId="77777777" w:rsidR="00304F7F" w:rsidRDefault="00304F7F">
                          <w:pPr>
                            <w:spacing w:before="20"/>
                            <w:ind w:left="20"/>
                          </w:pPr>
                          <w:r>
                            <w:rPr>
                              <w:rFonts w:ascii="Cambria"/>
                            </w:rPr>
                            <w:t xml:space="preserve">RFP 01-2020 </w:t>
                          </w:r>
                          <w:r>
                            <w:t>Community Psychiatric Hospital Beds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C8E55" id="_x0000_t202" coordsize="21600,21600" o:spt="202" path="m,l,21600r21600,l21600,xe">
              <v:stroke joinstyle="miter"/>
              <v:path gradientshapeok="t" o:connecttype="rect"/>
            </v:shapetype>
            <v:shape id="Text Box 12" o:spid="_x0000_s1030" type="#_x0000_t202" style="position:absolute;margin-left:71pt;margin-top:750.4pt;width:231.8pt;height:15.3pt;z-index:-30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" filled="f" stroked="f">
              <v:textbox inset="0,0,0,0">
                <w:txbxContent>
                  <w:p w14:paraId="7C7FAFD1" w14:textId="77777777" w:rsidR="00304F7F" w:rsidRDefault="00304F7F">
                    <w:pPr>
                      <w:spacing w:before="20"/>
                      <w:ind w:left="20"/>
                    </w:pPr>
                    <w:r>
                      <w:rPr>
                        <w:rFonts w:ascii="Cambria"/>
                      </w:rPr>
                      <w:t xml:space="preserve">RFP 01-2020 </w:t>
                    </w:r>
                    <w:r>
                      <w:t>Community Psychiatric Hospital Beds</w:t>
                    </w:r>
                  </w:p>
                </w:txbxContent>
              </v:textbox>
              <w10:wrap anchorx="page" anchory="page"/>
            </v:shape>
          </w:pict>
        </mc:Fallback>
      </mc:AlternateContent>
    </w:r>
    <w:r>
      <w:rPr>
        <w:noProof/>
      </w:rPr>
      <mc:AlternateContent>
        <mc:Choice Requires="wps">
          <w:drawing>
            <wp:anchor distT="0" distB="0" distL="114300" distR="114300" simplePos="0" relativeHeight="503285648" behindDoc="1" locked="0" layoutInCell="1" allowOverlap="1" wp14:anchorId="70BD175C" wp14:editId="318FF3B0">
              <wp:simplePos x="0" y="0"/>
              <wp:positionH relativeFrom="page">
                <wp:posOffset>6374130</wp:posOffset>
              </wp:positionH>
              <wp:positionV relativeFrom="page">
                <wp:posOffset>9530080</wp:posOffset>
              </wp:positionV>
              <wp:extent cx="509270" cy="189865"/>
              <wp:effectExtent l="1905" t="0" r="3175"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0BAB4" w14:textId="77777777" w:rsidR="00304F7F" w:rsidRDefault="00304F7F">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175C" id="Text Box 11" o:spid="_x0000_s1031" type="#_x0000_t202" style="position:absolute;margin-left:501.9pt;margin-top:750.4pt;width:40.1pt;height:14.95pt;z-index:-3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9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" filled="f" stroked="f">
              <v:textbox inset="0,0,0,0">
                <w:txbxContent>
                  <w:p w14:paraId="2080BAB4" w14:textId="77777777" w:rsidR="00304F7F" w:rsidRDefault="00304F7F">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t>17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D6147" w14:textId="59745794" w:rsidR="00304F7F" w:rsidRDefault="00F57D75">
    <w:pPr>
      <w:pStyle w:val="BodyText"/>
      <w:spacing w:line="14" w:lineRule="auto"/>
      <w:rPr>
        <w:sz w:val="20"/>
      </w:rPr>
    </w:pPr>
    <w:r>
      <w:rPr>
        <w:noProof/>
      </w:rPr>
      <mc:AlternateContent>
        <mc:Choice Requires="wpg">
          <w:drawing>
            <wp:anchor distT="0" distB="0" distL="114300" distR="114300" simplePos="0" relativeHeight="503285672" behindDoc="1" locked="0" layoutInCell="1" allowOverlap="1" wp14:anchorId="21362560" wp14:editId="3CF68C62">
              <wp:simplePos x="0" y="0"/>
              <wp:positionH relativeFrom="page">
                <wp:posOffset>895985</wp:posOffset>
              </wp:positionH>
              <wp:positionV relativeFrom="page">
                <wp:posOffset>9474835</wp:posOffset>
              </wp:positionV>
              <wp:extent cx="5980430" cy="56515"/>
              <wp:effectExtent l="19685" t="6985" r="19685" b="317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6515"/>
                        <a:chOff x="1411" y="14921"/>
                        <a:chExt cx="9418" cy="89"/>
                      </a:xfrm>
                    </wpg:grpSpPr>
                    <wps:wsp>
                      <wps:cNvPr id="10" name="Line 10"/>
                      <wps:cNvCnPr>
                        <a:cxnSpLocks noChangeShapeType="1"/>
                      </wps:cNvCnPr>
                      <wps:spPr bwMode="auto">
                        <a:xfrm>
                          <a:off x="1411" y="14951"/>
                          <a:ext cx="9418"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411" y="15002"/>
                          <a:ext cx="9418"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F6050" id="Group 8" o:spid="_x0000_s1026" style="position:absolute;margin-left:70.55pt;margin-top:746.05pt;width:470.9pt;height:4.45pt;z-index:-30808;mso-position-horizontal-relative:page;mso-position-vertical-relative:page" coordorigin="1411,14921" coordsize="9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">
              <v:line id="Line 10" o:spid="_x0000_s1027" style="position:absolute;visibility:visible;mso-wrap-style:square" from="1411,14951" to="10829,1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" strokecolor="#622423" strokeweight="3pt"/>
              <v:line id="Line 9" o:spid="_x0000_s1028" style="position:absolute;visibility:visible;mso-wrap-style:square" from="1411,15002" to="10829,15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" strokecolor="#622423" strokeweight=".72pt"/>
              <w10:wrap anchorx="page" anchory="page"/>
            </v:group>
          </w:pict>
        </mc:Fallback>
      </mc:AlternateContent>
    </w:r>
    <w:r>
      <w:rPr>
        <w:noProof/>
      </w:rPr>
      <mc:AlternateContent>
        <mc:Choice Requires="wps">
          <w:drawing>
            <wp:anchor distT="0" distB="0" distL="114300" distR="114300" simplePos="0" relativeHeight="503285696" behindDoc="1" locked="0" layoutInCell="1" allowOverlap="1" wp14:anchorId="35449E94" wp14:editId="44E91477">
              <wp:simplePos x="0" y="0"/>
              <wp:positionH relativeFrom="page">
                <wp:posOffset>901700</wp:posOffset>
              </wp:positionH>
              <wp:positionV relativeFrom="page">
                <wp:posOffset>9530080</wp:posOffset>
              </wp:positionV>
              <wp:extent cx="2943860" cy="194310"/>
              <wp:effectExtent l="0" t="0" r="2540" b="63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3859E" w14:textId="77777777" w:rsidR="00304F7F" w:rsidRDefault="00304F7F">
                          <w:pPr>
                            <w:spacing w:before="20"/>
                            <w:ind w:left="20"/>
                          </w:pPr>
                          <w:r>
                            <w:rPr>
                              <w:rFonts w:ascii="Cambria"/>
                            </w:rPr>
                            <w:t xml:space="preserve">RFP 01-2020 </w:t>
                          </w:r>
                          <w:r>
                            <w:t>Community Psychiatric Hospital Beds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49E94" id="_x0000_t202" coordsize="21600,21600" o:spt="202" path="m,l,21600r21600,l21600,xe">
              <v:stroke joinstyle="miter"/>
              <v:path gradientshapeok="t" o:connecttype="rect"/>
            </v:shapetype>
            <v:shape id="Text Box 7" o:spid="_x0000_s1032" type="#_x0000_t202" style="position:absolute;margin-left:71pt;margin-top:750.4pt;width:231.8pt;height:15.3pt;z-index:-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" filled="f" stroked="f">
              <v:textbox inset="0,0,0,0">
                <w:txbxContent>
                  <w:p w14:paraId="3543859E" w14:textId="77777777" w:rsidR="00304F7F" w:rsidRDefault="00304F7F">
                    <w:pPr>
                      <w:spacing w:before="20"/>
                      <w:ind w:left="20"/>
                    </w:pPr>
                    <w:r>
                      <w:rPr>
                        <w:rFonts w:ascii="Cambria"/>
                      </w:rPr>
                      <w:t xml:space="preserve">RFP 01-2020 </w:t>
                    </w:r>
                    <w:r>
                      <w:t>Community Psychiatric Hospital Beds</w:t>
                    </w:r>
                  </w:p>
                </w:txbxContent>
              </v:textbox>
              <w10:wrap anchorx="page" anchory="page"/>
            </v:shape>
          </w:pict>
        </mc:Fallback>
      </mc:AlternateContent>
    </w:r>
    <w:r>
      <w:rPr>
        <w:noProof/>
      </w:rPr>
      <mc:AlternateContent>
        <mc:Choice Requires="wps">
          <w:drawing>
            <wp:anchor distT="0" distB="0" distL="114300" distR="114300" simplePos="0" relativeHeight="503285720" behindDoc="1" locked="0" layoutInCell="1" allowOverlap="1" wp14:anchorId="24847147" wp14:editId="32DD8C42">
              <wp:simplePos x="0" y="0"/>
              <wp:positionH relativeFrom="page">
                <wp:posOffset>6374130</wp:posOffset>
              </wp:positionH>
              <wp:positionV relativeFrom="page">
                <wp:posOffset>9530080</wp:posOffset>
              </wp:positionV>
              <wp:extent cx="509270" cy="189865"/>
              <wp:effectExtent l="1905" t="0" r="317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16BB5" w14:textId="77777777" w:rsidR="00304F7F" w:rsidRDefault="00304F7F">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47147" id="Text Box 6" o:spid="_x0000_s1033" type="#_x0000_t202" style="position:absolute;margin-left:501.9pt;margin-top:750.4pt;width:40.1pt;height:14.95pt;z-index:-30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Bbrg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" filled="f" stroked="f">
              <v:textbox inset="0,0,0,0">
                <w:txbxContent>
                  <w:p w14:paraId="47016BB5" w14:textId="77777777" w:rsidR="00304F7F" w:rsidRDefault="00304F7F">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t>20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F551" w14:textId="3F01AB12" w:rsidR="00304F7F" w:rsidRDefault="00F57D75">
    <w:pPr>
      <w:pStyle w:val="BodyText"/>
      <w:spacing w:line="14" w:lineRule="auto"/>
      <w:rPr>
        <w:sz w:val="20"/>
      </w:rPr>
    </w:pPr>
    <w:r>
      <w:rPr>
        <w:noProof/>
      </w:rPr>
      <mc:AlternateContent>
        <mc:Choice Requires="wpg">
          <w:drawing>
            <wp:anchor distT="0" distB="0" distL="114300" distR="114300" simplePos="0" relativeHeight="503285744" behindDoc="1" locked="0" layoutInCell="1" allowOverlap="1" wp14:anchorId="07FA7EA6" wp14:editId="69961DCA">
              <wp:simplePos x="0" y="0"/>
              <wp:positionH relativeFrom="page">
                <wp:posOffset>895985</wp:posOffset>
              </wp:positionH>
              <wp:positionV relativeFrom="page">
                <wp:posOffset>9474835</wp:posOffset>
              </wp:positionV>
              <wp:extent cx="5980430" cy="56515"/>
              <wp:effectExtent l="19685" t="6985" r="19685" b="317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6515"/>
                        <a:chOff x="1411" y="14921"/>
                        <a:chExt cx="9418" cy="89"/>
                      </a:xfrm>
                    </wpg:grpSpPr>
                    <wps:wsp>
                      <wps:cNvPr id="5" name="Line 5"/>
                      <wps:cNvCnPr>
                        <a:cxnSpLocks noChangeShapeType="1"/>
                      </wps:cNvCnPr>
                      <wps:spPr bwMode="auto">
                        <a:xfrm>
                          <a:off x="1411" y="14951"/>
                          <a:ext cx="9418"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411" y="15002"/>
                          <a:ext cx="9418"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9AB7BD" id="Group 3" o:spid="_x0000_s1026" style="position:absolute;margin-left:70.55pt;margin-top:746.05pt;width:470.9pt;height:4.45pt;z-index:-30736;mso-position-horizontal-relative:page;mso-position-vertical-relative:page" coordorigin="1411,14921" coordsize="9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">
              <v:line id="Line 5" o:spid="_x0000_s1027" style="position:absolute;visibility:visible;mso-wrap-style:square" from="1411,14951" to="10829,1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4" o:spid="_x0000_s1028" style="position:absolute;visibility:visible;mso-wrap-style:square" from="1411,15002" to="10829,15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anchorx="page" anchory="page"/>
            </v:group>
          </w:pict>
        </mc:Fallback>
      </mc:AlternateContent>
    </w:r>
    <w:r>
      <w:rPr>
        <w:noProof/>
      </w:rPr>
      <mc:AlternateContent>
        <mc:Choice Requires="wps">
          <w:drawing>
            <wp:anchor distT="0" distB="0" distL="114300" distR="114300" simplePos="0" relativeHeight="503285768" behindDoc="1" locked="0" layoutInCell="1" allowOverlap="1" wp14:anchorId="2FD94F38" wp14:editId="54ADEDEF">
              <wp:simplePos x="0" y="0"/>
              <wp:positionH relativeFrom="page">
                <wp:posOffset>901700</wp:posOffset>
              </wp:positionH>
              <wp:positionV relativeFrom="page">
                <wp:posOffset>9530080</wp:posOffset>
              </wp:positionV>
              <wp:extent cx="2943860" cy="194310"/>
              <wp:effectExtent l="0" t="0" r="254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B9DD4" w14:textId="77777777" w:rsidR="00304F7F" w:rsidRDefault="00304F7F">
                          <w:pPr>
                            <w:spacing w:before="20"/>
                            <w:ind w:left="20"/>
                          </w:pPr>
                          <w:r>
                            <w:rPr>
                              <w:rFonts w:ascii="Cambria"/>
                            </w:rPr>
                            <w:t xml:space="preserve">RFP 01-2020 </w:t>
                          </w:r>
                          <w:r>
                            <w:t>Community Psychiatric Hospital Beds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94F38" id="_x0000_t202" coordsize="21600,21600" o:spt="202" path="m,l,21600r21600,l21600,xe">
              <v:stroke joinstyle="miter"/>
              <v:path gradientshapeok="t" o:connecttype="rect"/>
            </v:shapetype>
            <v:shape id="Text Box 2" o:spid="_x0000_s1034" type="#_x0000_t202" style="position:absolute;margin-left:71pt;margin-top:750.4pt;width:231.8pt;height:15.3pt;z-index:-30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" filled="f" stroked="f">
              <v:textbox inset="0,0,0,0">
                <w:txbxContent>
                  <w:p w14:paraId="079B9DD4" w14:textId="77777777" w:rsidR="00304F7F" w:rsidRDefault="00304F7F">
                    <w:pPr>
                      <w:spacing w:before="20"/>
                      <w:ind w:left="20"/>
                    </w:pPr>
                    <w:r>
                      <w:rPr>
                        <w:rFonts w:ascii="Cambria"/>
                      </w:rPr>
                      <w:t xml:space="preserve">RFP 01-2020 </w:t>
                    </w:r>
                    <w:r>
                      <w:t>Community Psychiatric Hospital Beds</w:t>
                    </w:r>
                  </w:p>
                </w:txbxContent>
              </v:textbox>
              <w10:wrap anchorx="page" anchory="page"/>
            </v:shape>
          </w:pict>
        </mc:Fallback>
      </mc:AlternateContent>
    </w:r>
    <w:r>
      <w:rPr>
        <w:noProof/>
      </w:rPr>
      <mc:AlternateContent>
        <mc:Choice Requires="wps">
          <w:drawing>
            <wp:anchor distT="0" distB="0" distL="114300" distR="114300" simplePos="0" relativeHeight="503285792" behindDoc="1" locked="0" layoutInCell="1" allowOverlap="1" wp14:anchorId="3EC0D190" wp14:editId="4F1BD141">
              <wp:simplePos x="0" y="0"/>
              <wp:positionH relativeFrom="page">
                <wp:posOffset>6374130</wp:posOffset>
              </wp:positionH>
              <wp:positionV relativeFrom="page">
                <wp:posOffset>9530080</wp:posOffset>
              </wp:positionV>
              <wp:extent cx="509270" cy="189865"/>
              <wp:effectExtent l="190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1E24C" w14:textId="77777777" w:rsidR="00304F7F" w:rsidRDefault="00304F7F">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0D190" id="Text Box 1" o:spid="_x0000_s1035" type="#_x0000_t202" style="position:absolute;margin-left:501.9pt;margin-top:750.4pt;width:40.1pt;height:14.95pt;z-index:-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4vrwIAAK8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" filled="f" stroked="f">
              <v:textbox inset="0,0,0,0">
                <w:txbxContent>
                  <w:p w14:paraId="11A1E24C" w14:textId="77777777" w:rsidR="00304F7F" w:rsidRDefault="00304F7F">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0B1CC" w14:textId="77777777" w:rsidR="00CB4420" w:rsidRDefault="00CB4420">
      <w:r>
        <w:separator/>
      </w:r>
    </w:p>
  </w:footnote>
  <w:footnote w:type="continuationSeparator" w:id="0">
    <w:p w14:paraId="502FFA15" w14:textId="77777777" w:rsidR="00CB4420" w:rsidRDefault="00CB4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73FB"/>
    <w:multiLevelType w:val="hybridMultilevel"/>
    <w:tmpl w:val="493AC676"/>
    <w:lvl w:ilvl="0" w:tplc="2BD03CFE">
      <w:start w:val="1"/>
      <w:numFmt w:val="decimal"/>
      <w:lvlText w:val="%1)"/>
      <w:lvlJc w:val="left"/>
      <w:pPr>
        <w:ind w:left="980" w:hanging="360"/>
      </w:pPr>
      <w:rPr>
        <w:rFonts w:ascii="Calibri" w:eastAsia="Calibri" w:hAnsi="Calibri" w:cs="Calibri" w:hint="default"/>
        <w:spacing w:val="-27"/>
        <w:w w:val="100"/>
        <w:sz w:val="24"/>
        <w:szCs w:val="24"/>
        <w:lang w:val="en-US" w:eastAsia="en-US" w:bidi="en-US"/>
      </w:rPr>
    </w:lvl>
    <w:lvl w:ilvl="1" w:tplc="2E24A5BE">
      <w:numFmt w:val="bullet"/>
      <w:lvlText w:val="•"/>
      <w:lvlJc w:val="left"/>
      <w:pPr>
        <w:ind w:left="1870" w:hanging="360"/>
      </w:pPr>
      <w:rPr>
        <w:rFonts w:hint="default"/>
        <w:lang w:val="en-US" w:eastAsia="en-US" w:bidi="en-US"/>
      </w:rPr>
    </w:lvl>
    <w:lvl w:ilvl="2" w:tplc="0B623378">
      <w:numFmt w:val="bullet"/>
      <w:lvlText w:val="•"/>
      <w:lvlJc w:val="left"/>
      <w:pPr>
        <w:ind w:left="2760" w:hanging="360"/>
      </w:pPr>
      <w:rPr>
        <w:rFonts w:hint="default"/>
        <w:lang w:val="en-US" w:eastAsia="en-US" w:bidi="en-US"/>
      </w:rPr>
    </w:lvl>
    <w:lvl w:ilvl="3" w:tplc="CDE2F8B4">
      <w:numFmt w:val="bullet"/>
      <w:lvlText w:val="•"/>
      <w:lvlJc w:val="left"/>
      <w:pPr>
        <w:ind w:left="3650" w:hanging="360"/>
      </w:pPr>
      <w:rPr>
        <w:rFonts w:hint="default"/>
        <w:lang w:val="en-US" w:eastAsia="en-US" w:bidi="en-US"/>
      </w:rPr>
    </w:lvl>
    <w:lvl w:ilvl="4" w:tplc="C79EA442">
      <w:numFmt w:val="bullet"/>
      <w:lvlText w:val="•"/>
      <w:lvlJc w:val="left"/>
      <w:pPr>
        <w:ind w:left="4540" w:hanging="360"/>
      </w:pPr>
      <w:rPr>
        <w:rFonts w:hint="default"/>
        <w:lang w:val="en-US" w:eastAsia="en-US" w:bidi="en-US"/>
      </w:rPr>
    </w:lvl>
    <w:lvl w:ilvl="5" w:tplc="E8DA91E0">
      <w:numFmt w:val="bullet"/>
      <w:lvlText w:val="•"/>
      <w:lvlJc w:val="left"/>
      <w:pPr>
        <w:ind w:left="5430" w:hanging="360"/>
      </w:pPr>
      <w:rPr>
        <w:rFonts w:hint="default"/>
        <w:lang w:val="en-US" w:eastAsia="en-US" w:bidi="en-US"/>
      </w:rPr>
    </w:lvl>
    <w:lvl w:ilvl="6" w:tplc="D242B6F0">
      <w:numFmt w:val="bullet"/>
      <w:lvlText w:val="•"/>
      <w:lvlJc w:val="left"/>
      <w:pPr>
        <w:ind w:left="6320" w:hanging="360"/>
      </w:pPr>
      <w:rPr>
        <w:rFonts w:hint="default"/>
        <w:lang w:val="en-US" w:eastAsia="en-US" w:bidi="en-US"/>
      </w:rPr>
    </w:lvl>
    <w:lvl w:ilvl="7" w:tplc="A39661F8">
      <w:numFmt w:val="bullet"/>
      <w:lvlText w:val="•"/>
      <w:lvlJc w:val="left"/>
      <w:pPr>
        <w:ind w:left="7210" w:hanging="360"/>
      </w:pPr>
      <w:rPr>
        <w:rFonts w:hint="default"/>
        <w:lang w:val="en-US" w:eastAsia="en-US" w:bidi="en-US"/>
      </w:rPr>
    </w:lvl>
    <w:lvl w:ilvl="8" w:tplc="CFE4E8D4">
      <w:numFmt w:val="bullet"/>
      <w:lvlText w:val="•"/>
      <w:lvlJc w:val="left"/>
      <w:pPr>
        <w:ind w:left="8100" w:hanging="360"/>
      </w:pPr>
      <w:rPr>
        <w:rFonts w:hint="default"/>
        <w:lang w:val="en-US" w:eastAsia="en-US" w:bidi="en-US"/>
      </w:rPr>
    </w:lvl>
  </w:abstractNum>
  <w:abstractNum w:abstractNumId="1" w15:restartNumberingAfterBreak="0">
    <w:nsid w:val="1526076D"/>
    <w:multiLevelType w:val="hybridMultilevel"/>
    <w:tmpl w:val="333A8CCE"/>
    <w:lvl w:ilvl="0" w:tplc="38F20138">
      <w:start w:val="7"/>
      <w:numFmt w:val="lowerLetter"/>
      <w:lvlText w:val="%1."/>
      <w:lvlJc w:val="left"/>
      <w:pPr>
        <w:ind w:left="1430" w:hanging="360"/>
      </w:pPr>
      <w:rPr>
        <w:rFonts w:ascii="Calibri" w:eastAsia="Calibri" w:hAnsi="Calibri" w:cs="Calibri" w:hint="default"/>
        <w:spacing w:val="-1"/>
        <w:w w:val="100"/>
        <w:sz w:val="22"/>
        <w:szCs w:val="22"/>
        <w:lang w:val="en-US" w:eastAsia="en-US" w:bidi="en-US"/>
      </w:rPr>
    </w:lvl>
    <w:lvl w:ilvl="1" w:tplc="3E92C744">
      <w:numFmt w:val="bullet"/>
      <w:lvlText w:val=""/>
      <w:lvlJc w:val="left"/>
      <w:pPr>
        <w:ind w:left="1909" w:hanging="269"/>
      </w:pPr>
      <w:rPr>
        <w:rFonts w:ascii="Symbol" w:eastAsia="Symbol" w:hAnsi="Symbol" w:cs="Symbol" w:hint="default"/>
        <w:w w:val="100"/>
        <w:sz w:val="22"/>
        <w:szCs w:val="22"/>
        <w:lang w:val="en-US" w:eastAsia="en-US" w:bidi="en-US"/>
      </w:rPr>
    </w:lvl>
    <w:lvl w:ilvl="2" w:tplc="F162DEEC">
      <w:numFmt w:val="bullet"/>
      <w:lvlText w:val="•"/>
      <w:lvlJc w:val="left"/>
      <w:pPr>
        <w:ind w:left="2786" w:hanging="269"/>
      </w:pPr>
      <w:rPr>
        <w:rFonts w:hint="default"/>
        <w:lang w:val="en-US" w:eastAsia="en-US" w:bidi="en-US"/>
      </w:rPr>
    </w:lvl>
    <w:lvl w:ilvl="3" w:tplc="BD76F0F2">
      <w:numFmt w:val="bullet"/>
      <w:lvlText w:val="•"/>
      <w:lvlJc w:val="left"/>
      <w:pPr>
        <w:ind w:left="3673" w:hanging="269"/>
      </w:pPr>
      <w:rPr>
        <w:rFonts w:hint="default"/>
        <w:lang w:val="en-US" w:eastAsia="en-US" w:bidi="en-US"/>
      </w:rPr>
    </w:lvl>
    <w:lvl w:ilvl="4" w:tplc="3572A6B8">
      <w:numFmt w:val="bullet"/>
      <w:lvlText w:val="•"/>
      <w:lvlJc w:val="left"/>
      <w:pPr>
        <w:ind w:left="4560" w:hanging="269"/>
      </w:pPr>
      <w:rPr>
        <w:rFonts w:hint="default"/>
        <w:lang w:val="en-US" w:eastAsia="en-US" w:bidi="en-US"/>
      </w:rPr>
    </w:lvl>
    <w:lvl w:ilvl="5" w:tplc="7B7A95FC">
      <w:numFmt w:val="bullet"/>
      <w:lvlText w:val="•"/>
      <w:lvlJc w:val="left"/>
      <w:pPr>
        <w:ind w:left="5446" w:hanging="269"/>
      </w:pPr>
      <w:rPr>
        <w:rFonts w:hint="default"/>
        <w:lang w:val="en-US" w:eastAsia="en-US" w:bidi="en-US"/>
      </w:rPr>
    </w:lvl>
    <w:lvl w:ilvl="6" w:tplc="5652218E">
      <w:numFmt w:val="bullet"/>
      <w:lvlText w:val="•"/>
      <w:lvlJc w:val="left"/>
      <w:pPr>
        <w:ind w:left="6333" w:hanging="269"/>
      </w:pPr>
      <w:rPr>
        <w:rFonts w:hint="default"/>
        <w:lang w:val="en-US" w:eastAsia="en-US" w:bidi="en-US"/>
      </w:rPr>
    </w:lvl>
    <w:lvl w:ilvl="7" w:tplc="A8381A9A">
      <w:numFmt w:val="bullet"/>
      <w:lvlText w:val="•"/>
      <w:lvlJc w:val="left"/>
      <w:pPr>
        <w:ind w:left="7220" w:hanging="269"/>
      </w:pPr>
      <w:rPr>
        <w:rFonts w:hint="default"/>
        <w:lang w:val="en-US" w:eastAsia="en-US" w:bidi="en-US"/>
      </w:rPr>
    </w:lvl>
    <w:lvl w:ilvl="8" w:tplc="03B6B52E">
      <w:numFmt w:val="bullet"/>
      <w:lvlText w:val="•"/>
      <w:lvlJc w:val="left"/>
      <w:pPr>
        <w:ind w:left="8106" w:hanging="269"/>
      </w:pPr>
      <w:rPr>
        <w:rFonts w:hint="default"/>
        <w:lang w:val="en-US" w:eastAsia="en-US" w:bidi="en-US"/>
      </w:rPr>
    </w:lvl>
  </w:abstractNum>
  <w:abstractNum w:abstractNumId="2" w15:restartNumberingAfterBreak="0">
    <w:nsid w:val="15CC6C3A"/>
    <w:multiLevelType w:val="hybridMultilevel"/>
    <w:tmpl w:val="6E6A5BF8"/>
    <w:lvl w:ilvl="0" w:tplc="B072A242">
      <w:start w:val="1"/>
      <w:numFmt w:val="decimal"/>
      <w:lvlText w:val="%1."/>
      <w:lvlJc w:val="left"/>
      <w:pPr>
        <w:ind w:left="1419" w:hanging="360"/>
      </w:pPr>
      <w:rPr>
        <w:rFonts w:ascii="Calibri" w:eastAsia="Calibri" w:hAnsi="Calibri" w:cs="Calibri" w:hint="default"/>
        <w:spacing w:val="-2"/>
        <w:w w:val="100"/>
        <w:sz w:val="24"/>
        <w:szCs w:val="24"/>
        <w:lang w:val="en-US" w:eastAsia="en-US" w:bidi="en-US"/>
      </w:rPr>
    </w:lvl>
    <w:lvl w:ilvl="1" w:tplc="60869306">
      <w:numFmt w:val="bullet"/>
      <w:lvlText w:val="•"/>
      <w:lvlJc w:val="left"/>
      <w:pPr>
        <w:ind w:left="2266" w:hanging="360"/>
      </w:pPr>
      <w:rPr>
        <w:rFonts w:hint="default"/>
        <w:lang w:val="en-US" w:eastAsia="en-US" w:bidi="en-US"/>
      </w:rPr>
    </w:lvl>
    <w:lvl w:ilvl="2" w:tplc="D7CE9048">
      <w:numFmt w:val="bullet"/>
      <w:lvlText w:val="•"/>
      <w:lvlJc w:val="left"/>
      <w:pPr>
        <w:ind w:left="3112" w:hanging="360"/>
      </w:pPr>
      <w:rPr>
        <w:rFonts w:hint="default"/>
        <w:lang w:val="en-US" w:eastAsia="en-US" w:bidi="en-US"/>
      </w:rPr>
    </w:lvl>
    <w:lvl w:ilvl="3" w:tplc="9F0E67D2">
      <w:numFmt w:val="bullet"/>
      <w:lvlText w:val="•"/>
      <w:lvlJc w:val="left"/>
      <w:pPr>
        <w:ind w:left="3958" w:hanging="360"/>
      </w:pPr>
      <w:rPr>
        <w:rFonts w:hint="default"/>
        <w:lang w:val="en-US" w:eastAsia="en-US" w:bidi="en-US"/>
      </w:rPr>
    </w:lvl>
    <w:lvl w:ilvl="4" w:tplc="69C4E41E">
      <w:numFmt w:val="bullet"/>
      <w:lvlText w:val="•"/>
      <w:lvlJc w:val="left"/>
      <w:pPr>
        <w:ind w:left="4804" w:hanging="360"/>
      </w:pPr>
      <w:rPr>
        <w:rFonts w:hint="default"/>
        <w:lang w:val="en-US" w:eastAsia="en-US" w:bidi="en-US"/>
      </w:rPr>
    </w:lvl>
    <w:lvl w:ilvl="5" w:tplc="DFDEDE28">
      <w:numFmt w:val="bullet"/>
      <w:lvlText w:val="•"/>
      <w:lvlJc w:val="left"/>
      <w:pPr>
        <w:ind w:left="5650" w:hanging="360"/>
      </w:pPr>
      <w:rPr>
        <w:rFonts w:hint="default"/>
        <w:lang w:val="en-US" w:eastAsia="en-US" w:bidi="en-US"/>
      </w:rPr>
    </w:lvl>
    <w:lvl w:ilvl="6" w:tplc="42623F5E">
      <w:numFmt w:val="bullet"/>
      <w:lvlText w:val="•"/>
      <w:lvlJc w:val="left"/>
      <w:pPr>
        <w:ind w:left="6496" w:hanging="360"/>
      </w:pPr>
      <w:rPr>
        <w:rFonts w:hint="default"/>
        <w:lang w:val="en-US" w:eastAsia="en-US" w:bidi="en-US"/>
      </w:rPr>
    </w:lvl>
    <w:lvl w:ilvl="7" w:tplc="5518E56E">
      <w:numFmt w:val="bullet"/>
      <w:lvlText w:val="•"/>
      <w:lvlJc w:val="left"/>
      <w:pPr>
        <w:ind w:left="7342" w:hanging="360"/>
      </w:pPr>
      <w:rPr>
        <w:rFonts w:hint="default"/>
        <w:lang w:val="en-US" w:eastAsia="en-US" w:bidi="en-US"/>
      </w:rPr>
    </w:lvl>
    <w:lvl w:ilvl="8" w:tplc="346C6FE6">
      <w:numFmt w:val="bullet"/>
      <w:lvlText w:val="•"/>
      <w:lvlJc w:val="left"/>
      <w:pPr>
        <w:ind w:left="8188" w:hanging="360"/>
      </w:pPr>
      <w:rPr>
        <w:rFonts w:hint="default"/>
        <w:lang w:val="en-US" w:eastAsia="en-US" w:bidi="en-US"/>
      </w:rPr>
    </w:lvl>
  </w:abstractNum>
  <w:abstractNum w:abstractNumId="3" w15:restartNumberingAfterBreak="0">
    <w:nsid w:val="1ABD7A55"/>
    <w:multiLevelType w:val="hybridMultilevel"/>
    <w:tmpl w:val="E43674C2"/>
    <w:lvl w:ilvl="0" w:tplc="BB9017F0">
      <w:start w:val="1"/>
      <w:numFmt w:val="upperRoman"/>
      <w:lvlText w:val="%1."/>
      <w:lvlJc w:val="left"/>
      <w:pPr>
        <w:ind w:left="320" w:hanging="181"/>
        <w:jc w:val="right"/>
      </w:pPr>
      <w:rPr>
        <w:rFonts w:ascii="Calibri" w:eastAsia="Calibri" w:hAnsi="Calibri" w:cs="Calibri" w:hint="default"/>
        <w:b/>
        <w:bCs/>
        <w:spacing w:val="0"/>
        <w:w w:val="100"/>
        <w:sz w:val="22"/>
        <w:szCs w:val="22"/>
        <w:lang w:val="en-US" w:eastAsia="en-US" w:bidi="en-US"/>
      </w:rPr>
    </w:lvl>
    <w:lvl w:ilvl="1" w:tplc="95A080D4">
      <w:start w:val="1"/>
      <w:numFmt w:val="lowerLetter"/>
      <w:lvlText w:val="%2."/>
      <w:lvlJc w:val="left"/>
      <w:pPr>
        <w:ind w:left="1071" w:hanging="272"/>
      </w:pPr>
      <w:rPr>
        <w:rFonts w:ascii="Calibri" w:eastAsia="Calibri" w:hAnsi="Calibri" w:cs="Calibri" w:hint="default"/>
        <w:spacing w:val="-1"/>
        <w:w w:val="100"/>
        <w:sz w:val="22"/>
        <w:szCs w:val="22"/>
        <w:lang w:val="en-US" w:eastAsia="en-US" w:bidi="en-US"/>
      </w:rPr>
    </w:lvl>
    <w:lvl w:ilvl="2" w:tplc="A2DA1008">
      <w:numFmt w:val="bullet"/>
      <w:lvlText w:val=""/>
      <w:lvlJc w:val="left"/>
      <w:pPr>
        <w:ind w:left="1791" w:hanging="272"/>
      </w:pPr>
      <w:rPr>
        <w:rFonts w:ascii="Symbol" w:eastAsia="Symbol" w:hAnsi="Symbol" w:cs="Symbol" w:hint="default"/>
        <w:w w:val="100"/>
        <w:sz w:val="22"/>
        <w:szCs w:val="22"/>
        <w:lang w:val="en-US" w:eastAsia="en-US" w:bidi="en-US"/>
      </w:rPr>
    </w:lvl>
    <w:lvl w:ilvl="3" w:tplc="4F9A29E0">
      <w:numFmt w:val="bullet"/>
      <w:lvlText w:val="•"/>
      <w:lvlJc w:val="left"/>
      <w:pPr>
        <w:ind w:left="1800" w:hanging="272"/>
      </w:pPr>
      <w:rPr>
        <w:rFonts w:hint="default"/>
        <w:lang w:val="en-US" w:eastAsia="en-US" w:bidi="en-US"/>
      </w:rPr>
    </w:lvl>
    <w:lvl w:ilvl="4" w:tplc="E7FEC232">
      <w:numFmt w:val="bullet"/>
      <w:lvlText w:val="•"/>
      <w:lvlJc w:val="left"/>
      <w:pPr>
        <w:ind w:left="2954" w:hanging="272"/>
      </w:pPr>
      <w:rPr>
        <w:rFonts w:hint="default"/>
        <w:lang w:val="en-US" w:eastAsia="en-US" w:bidi="en-US"/>
      </w:rPr>
    </w:lvl>
    <w:lvl w:ilvl="5" w:tplc="8C10B95E">
      <w:numFmt w:val="bullet"/>
      <w:lvlText w:val="•"/>
      <w:lvlJc w:val="left"/>
      <w:pPr>
        <w:ind w:left="4108" w:hanging="272"/>
      </w:pPr>
      <w:rPr>
        <w:rFonts w:hint="default"/>
        <w:lang w:val="en-US" w:eastAsia="en-US" w:bidi="en-US"/>
      </w:rPr>
    </w:lvl>
    <w:lvl w:ilvl="6" w:tplc="C1BCEAAC">
      <w:numFmt w:val="bullet"/>
      <w:lvlText w:val="•"/>
      <w:lvlJc w:val="left"/>
      <w:pPr>
        <w:ind w:left="5262" w:hanging="272"/>
      </w:pPr>
      <w:rPr>
        <w:rFonts w:hint="default"/>
        <w:lang w:val="en-US" w:eastAsia="en-US" w:bidi="en-US"/>
      </w:rPr>
    </w:lvl>
    <w:lvl w:ilvl="7" w:tplc="7820C8AC">
      <w:numFmt w:val="bullet"/>
      <w:lvlText w:val="•"/>
      <w:lvlJc w:val="left"/>
      <w:pPr>
        <w:ind w:left="6417" w:hanging="272"/>
      </w:pPr>
      <w:rPr>
        <w:rFonts w:hint="default"/>
        <w:lang w:val="en-US" w:eastAsia="en-US" w:bidi="en-US"/>
      </w:rPr>
    </w:lvl>
    <w:lvl w:ilvl="8" w:tplc="2AAC9240">
      <w:numFmt w:val="bullet"/>
      <w:lvlText w:val="•"/>
      <w:lvlJc w:val="left"/>
      <w:pPr>
        <w:ind w:left="7571" w:hanging="272"/>
      </w:pPr>
      <w:rPr>
        <w:rFonts w:hint="default"/>
        <w:lang w:val="en-US" w:eastAsia="en-US" w:bidi="en-US"/>
      </w:rPr>
    </w:lvl>
  </w:abstractNum>
  <w:abstractNum w:abstractNumId="4" w15:restartNumberingAfterBreak="0">
    <w:nsid w:val="1B9A0CB1"/>
    <w:multiLevelType w:val="hybridMultilevel"/>
    <w:tmpl w:val="3054733E"/>
    <w:lvl w:ilvl="0" w:tplc="A998D55E">
      <w:numFmt w:val="bullet"/>
      <w:lvlText w:val=""/>
      <w:lvlJc w:val="left"/>
      <w:pPr>
        <w:ind w:left="1700" w:hanging="329"/>
      </w:pPr>
      <w:rPr>
        <w:rFonts w:ascii="Symbol" w:eastAsia="Symbol" w:hAnsi="Symbol" w:cs="Symbol" w:hint="default"/>
        <w:w w:val="100"/>
        <w:sz w:val="22"/>
        <w:szCs w:val="22"/>
        <w:lang w:val="en-US" w:eastAsia="en-US" w:bidi="en-US"/>
      </w:rPr>
    </w:lvl>
    <w:lvl w:ilvl="1" w:tplc="F3B61186">
      <w:numFmt w:val="bullet"/>
      <w:lvlText w:val="•"/>
      <w:lvlJc w:val="left"/>
      <w:pPr>
        <w:ind w:left="2518" w:hanging="329"/>
      </w:pPr>
      <w:rPr>
        <w:rFonts w:hint="default"/>
        <w:lang w:val="en-US" w:eastAsia="en-US" w:bidi="en-US"/>
      </w:rPr>
    </w:lvl>
    <w:lvl w:ilvl="2" w:tplc="AF5C02AA">
      <w:numFmt w:val="bullet"/>
      <w:lvlText w:val="•"/>
      <w:lvlJc w:val="left"/>
      <w:pPr>
        <w:ind w:left="3336" w:hanging="329"/>
      </w:pPr>
      <w:rPr>
        <w:rFonts w:hint="default"/>
        <w:lang w:val="en-US" w:eastAsia="en-US" w:bidi="en-US"/>
      </w:rPr>
    </w:lvl>
    <w:lvl w:ilvl="3" w:tplc="989C41CC">
      <w:numFmt w:val="bullet"/>
      <w:lvlText w:val="•"/>
      <w:lvlJc w:val="left"/>
      <w:pPr>
        <w:ind w:left="4154" w:hanging="329"/>
      </w:pPr>
      <w:rPr>
        <w:rFonts w:hint="default"/>
        <w:lang w:val="en-US" w:eastAsia="en-US" w:bidi="en-US"/>
      </w:rPr>
    </w:lvl>
    <w:lvl w:ilvl="4" w:tplc="988E194E">
      <w:numFmt w:val="bullet"/>
      <w:lvlText w:val="•"/>
      <w:lvlJc w:val="left"/>
      <w:pPr>
        <w:ind w:left="4972" w:hanging="329"/>
      </w:pPr>
      <w:rPr>
        <w:rFonts w:hint="default"/>
        <w:lang w:val="en-US" w:eastAsia="en-US" w:bidi="en-US"/>
      </w:rPr>
    </w:lvl>
    <w:lvl w:ilvl="5" w:tplc="3568515A">
      <w:numFmt w:val="bullet"/>
      <w:lvlText w:val="•"/>
      <w:lvlJc w:val="left"/>
      <w:pPr>
        <w:ind w:left="5790" w:hanging="329"/>
      </w:pPr>
      <w:rPr>
        <w:rFonts w:hint="default"/>
        <w:lang w:val="en-US" w:eastAsia="en-US" w:bidi="en-US"/>
      </w:rPr>
    </w:lvl>
    <w:lvl w:ilvl="6" w:tplc="4AF03722">
      <w:numFmt w:val="bullet"/>
      <w:lvlText w:val="•"/>
      <w:lvlJc w:val="left"/>
      <w:pPr>
        <w:ind w:left="6608" w:hanging="329"/>
      </w:pPr>
      <w:rPr>
        <w:rFonts w:hint="default"/>
        <w:lang w:val="en-US" w:eastAsia="en-US" w:bidi="en-US"/>
      </w:rPr>
    </w:lvl>
    <w:lvl w:ilvl="7" w:tplc="8E246A10">
      <w:numFmt w:val="bullet"/>
      <w:lvlText w:val="•"/>
      <w:lvlJc w:val="left"/>
      <w:pPr>
        <w:ind w:left="7426" w:hanging="329"/>
      </w:pPr>
      <w:rPr>
        <w:rFonts w:hint="default"/>
        <w:lang w:val="en-US" w:eastAsia="en-US" w:bidi="en-US"/>
      </w:rPr>
    </w:lvl>
    <w:lvl w:ilvl="8" w:tplc="7E5E831C">
      <w:numFmt w:val="bullet"/>
      <w:lvlText w:val="•"/>
      <w:lvlJc w:val="left"/>
      <w:pPr>
        <w:ind w:left="8244" w:hanging="329"/>
      </w:pPr>
      <w:rPr>
        <w:rFonts w:hint="default"/>
        <w:lang w:val="en-US" w:eastAsia="en-US" w:bidi="en-US"/>
      </w:rPr>
    </w:lvl>
  </w:abstractNum>
  <w:abstractNum w:abstractNumId="5" w15:restartNumberingAfterBreak="0">
    <w:nsid w:val="345432BC"/>
    <w:multiLevelType w:val="hybridMultilevel"/>
    <w:tmpl w:val="0734B4FE"/>
    <w:lvl w:ilvl="0" w:tplc="1CA2D0C6">
      <w:numFmt w:val="bullet"/>
      <w:lvlText w:val=""/>
      <w:lvlJc w:val="left"/>
      <w:pPr>
        <w:ind w:left="1599" w:hanging="360"/>
      </w:pPr>
      <w:rPr>
        <w:rFonts w:ascii="Symbol" w:eastAsia="Symbol" w:hAnsi="Symbol" w:cs="Symbol" w:hint="default"/>
        <w:w w:val="100"/>
        <w:sz w:val="24"/>
        <w:szCs w:val="24"/>
        <w:lang w:val="en-US" w:eastAsia="en-US" w:bidi="en-US"/>
      </w:rPr>
    </w:lvl>
    <w:lvl w:ilvl="1" w:tplc="CB0E7E58">
      <w:numFmt w:val="bullet"/>
      <w:lvlText w:val="•"/>
      <w:lvlJc w:val="left"/>
      <w:pPr>
        <w:ind w:left="2428" w:hanging="360"/>
      </w:pPr>
      <w:rPr>
        <w:rFonts w:hint="default"/>
        <w:lang w:val="en-US" w:eastAsia="en-US" w:bidi="en-US"/>
      </w:rPr>
    </w:lvl>
    <w:lvl w:ilvl="2" w:tplc="8BD27F7C">
      <w:numFmt w:val="bullet"/>
      <w:lvlText w:val="•"/>
      <w:lvlJc w:val="left"/>
      <w:pPr>
        <w:ind w:left="3256" w:hanging="360"/>
      </w:pPr>
      <w:rPr>
        <w:rFonts w:hint="default"/>
        <w:lang w:val="en-US" w:eastAsia="en-US" w:bidi="en-US"/>
      </w:rPr>
    </w:lvl>
    <w:lvl w:ilvl="3" w:tplc="1B9A45A8">
      <w:numFmt w:val="bullet"/>
      <w:lvlText w:val="•"/>
      <w:lvlJc w:val="left"/>
      <w:pPr>
        <w:ind w:left="4084" w:hanging="360"/>
      </w:pPr>
      <w:rPr>
        <w:rFonts w:hint="default"/>
        <w:lang w:val="en-US" w:eastAsia="en-US" w:bidi="en-US"/>
      </w:rPr>
    </w:lvl>
    <w:lvl w:ilvl="4" w:tplc="CBDA2332">
      <w:numFmt w:val="bullet"/>
      <w:lvlText w:val="•"/>
      <w:lvlJc w:val="left"/>
      <w:pPr>
        <w:ind w:left="4912" w:hanging="360"/>
      </w:pPr>
      <w:rPr>
        <w:rFonts w:hint="default"/>
        <w:lang w:val="en-US" w:eastAsia="en-US" w:bidi="en-US"/>
      </w:rPr>
    </w:lvl>
    <w:lvl w:ilvl="5" w:tplc="83A4C190">
      <w:numFmt w:val="bullet"/>
      <w:lvlText w:val="•"/>
      <w:lvlJc w:val="left"/>
      <w:pPr>
        <w:ind w:left="5740" w:hanging="360"/>
      </w:pPr>
      <w:rPr>
        <w:rFonts w:hint="default"/>
        <w:lang w:val="en-US" w:eastAsia="en-US" w:bidi="en-US"/>
      </w:rPr>
    </w:lvl>
    <w:lvl w:ilvl="6" w:tplc="43B4AA74">
      <w:numFmt w:val="bullet"/>
      <w:lvlText w:val="•"/>
      <w:lvlJc w:val="left"/>
      <w:pPr>
        <w:ind w:left="6568" w:hanging="360"/>
      </w:pPr>
      <w:rPr>
        <w:rFonts w:hint="default"/>
        <w:lang w:val="en-US" w:eastAsia="en-US" w:bidi="en-US"/>
      </w:rPr>
    </w:lvl>
    <w:lvl w:ilvl="7" w:tplc="B9D6EC88">
      <w:numFmt w:val="bullet"/>
      <w:lvlText w:val="•"/>
      <w:lvlJc w:val="left"/>
      <w:pPr>
        <w:ind w:left="7396" w:hanging="360"/>
      </w:pPr>
      <w:rPr>
        <w:rFonts w:hint="default"/>
        <w:lang w:val="en-US" w:eastAsia="en-US" w:bidi="en-US"/>
      </w:rPr>
    </w:lvl>
    <w:lvl w:ilvl="8" w:tplc="AF4ED6EE">
      <w:numFmt w:val="bullet"/>
      <w:lvlText w:val="•"/>
      <w:lvlJc w:val="left"/>
      <w:pPr>
        <w:ind w:left="8224" w:hanging="360"/>
      </w:pPr>
      <w:rPr>
        <w:rFonts w:hint="default"/>
        <w:lang w:val="en-US" w:eastAsia="en-US" w:bidi="en-US"/>
      </w:rPr>
    </w:lvl>
  </w:abstractNum>
  <w:abstractNum w:abstractNumId="6" w15:restartNumberingAfterBreak="0">
    <w:nsid w:val="347112E0"/>
    <w:multiLevelType w:val="hybridMultilevel"/>
    <w:tmpl w:val="80E678FA"/>
    <w:lvl w:ilvl="0" w:tplc="6C649704">
      <w:start w:val="1"/>
      <w:numFmt w:val="upperRoman"/>
      <w:lvlText w:val="%1."/>
      <w:lvlJc w:val="left"/>
      <w:pPr>
        <w:ind w:left="930" w:hanging="473"/>
        <w:jc w:val="right"/>
      </w:pPr>
      <w:rPr>
        <w:rFonts w:ascii="Calibri" w:eastAsia="Calibri" w:hAnsi="Calibri" w:cs="Calibri" w:hint="default"/>
        <w:spacing w:val="-1"/>
        <w:w w:val="100"/>
        <w:sz w:val="22"/>
        <w:szCs w:val="22"/>
        <w:lang w:val="en-US" w:eastAsia="en-US" w:bidi="en-US"/>
      </w:rPr>
    </w:lvl>
    <w:lvl w:ilvl="1" w:tplc="08424214">
      <w:start w:val="1"/>
      <w:numFmt w:val="decimal"/>
      <w:lvlText w:val="%2."/>
      <w:lvlJc w:val="left"/>
      <w:pPr>
        <w:ind w:left="879" w:hanging="416"/>
      </w:pPr>
      <w:rPr>
        <w:rFonts w:ascii="Calibri" w:eastAsia="Calibri" w:hAnsi="Calibri" w:cs="Calibri" w:hint="default"/>
        <w:spacing w:val="-3"/>
        <w:w w:val="100"/>
        <w:sz w:val="24"/>
        <w:szCs w:val="24"/>
        <w:lang w:val="en-US" w:eastAsia="en-US" w:bidi="en-US"/>
      </w:rPr>
    </w:lvl>
    <w:lvl w:ilvl="2" w:tplc="5C4415DE">
      <w:start w:val="1"/>
      <w:numFmt w:val="lowerLetter"/>
      <w:lvlText w:val="%3."/>
      <w:lvlJc w:val="left"/>
      <w:pPr>
        <w:ind w:left="1239" w:hanging="360"/>
      </w:pPr>
      <w:rPr>
        <w:rFonts w:ascii="Calibri" w:eastAsia="Calibri" w:hAnsi="Calibri" w:cs="Calibri" w:hint="default"/>
        <w:spacing w:val="-3"/>
        <w:w w:val="100"/>
        <w:sz w:val="24"/>
        <w:szCs w:val="24"/>
        <w:lang w:val="en-US" w:eastAsia="en-US" w:bidi="en-US"/>
      </w:rPr>
    </w:lvl>
    <w:lvl w:ilvl="3" w:tplc="46A48A76">
      <w:start w:val="1"/>
      <w:numFmt w:val="decimal"/>
      <w:lvlText w:val="%4)"/>
      <w:lvlJc w:val="left"/>
      <w:pPr>
        <w:ind w:left="1599" w:hanging="360"/>
      </w:pPr>
      <w:rPr>
        <w:rFonts w:ascii="Calibri" w:eastAsia="Calibri" w:hAnsi="Calibri" w:cs="Calibri" w:hint="default"/>
        <w:spacing w:val="-3"/>
        <w:w w:val="100"/>
        <w:sz w:val="24"/>
        <w:szCs w:val="24"/>
        <w:lang w:val="en-US" w:eastAsia="en-US" w:bidi="en-US"/>
      </w:rPr>
    </w:lvl>
    <w:lvl w:ilvl="4" w:tplc="7CD228E2">
      <w:numFmt w:val="bullet"/>
      <w:lvlText w:val="•"/>
      <w:lvlJc w:val="left"/>
      <w:pPr>
        <w:ind w:left="1600" w:hanging="360"/>
      </w:pPr>
      <w:rPr>
        <w:rFonts w:hint="default"/>
        <w:lang w:val="en-US" w:eastAsia="en-US" w:bidi="en-US"/>
      </w:rPr>
    </w:lvl>
    <w:lvl w:ilvl="5" w:tplc="D4CE8926">
      <w:numFmt w:val="bullet"/>
      <w:lvlText w:val="•"/>
      <w:lvlJc w:val="left"/>
      <w:pPr>
        <w:ind w:left="2889" w:hanging="360"/>
      </w:pPr>
      <w:rPr>
        <w:rFonts w:hint="default"/>
        <w:lang w:val="en-US" w:eastAsia="en-US" w:bidi="en-US"/>
      </w:rPr>
    </w:lvl>
    <w:lvl w:ilvl="6" w:tplc="0CFED0D4">
      <w:numFmt w:val="bullet"/>
      <w:lvlText w:val="•"/>
      <w:lvlJc w:val="left"/>
      <w:pPr>
        <w:ind w:left="4179" w:hanging="360"/>
      </w:pPr>
      <w:rPr>
        <w:rFonts w:hint="default"/>
        <w:lang w:val="en-US" w:eastAsia="en-US" w:bidi="en-US"/>
      </w:rPr>
    </w:lvl>
    <w:lvl w:ilvl="7" w:tplc="EEF48772">
      <w:numFmt w:val="bullet"/>
      <w:lvlText w:val="•"/>
      <w:lvlJc w:val="left"/>
      <w:pPr>
        <w:ind w:left="5469" w:hanging="360"/>
      </w:pPr>
      <w:rPr>
        <w:rFonts w:hint="default"/>
        <w:lang w:val="en-US" w:eastAsia="en-US" w:bidi="en-US"/>
      </w:rPr>
    </w:lvl>
    <w:lvl w:ilvl="8" w:tplc="9E7C898A">
      <w:numFmt w:val="bullet"/>
      <w:lvlText w:val="•"/>
      <w:lvlJc w:val="left"/>
      <w:pPr>
        <w:ind w:left="6759" w:hanging="360"/>
      </w:pPr>
      <w:rPr>
        <w:rFonts w:hint="default"/>
        <w:lang w:val="en-US" w:eastAsia="en-US" w:bidi="en-US"/>
      </w:rPr>
    </w:lvl>
  </w:abstractNum>
  <w:abstractNum w:abstractNumId="7" w15:restartNumberingAfterBreak="0">
    <w:nsid w:val="50477EA0"/>
    <w:multiLevelType w:val="hybridMultilevel"/>
    <w:tmpl w:val="0D6A2098"/>
    <w:lvl w:ilvl="0" w:tplc="D47E6D1E">
      <w:start w:val="1"/>
      <w:numFmt w:val="decimal"/>
      <w:lvlText w:val="%1."/>
      <w:lvlJc w:val="left"/>
      <w:pPr>
        <w:ind w:left="879" w:hanging="360"/>
      </w:pPr>
      <w:rPr>
        <w:rFonts w:ascii="Calibri" w:eastAsia="Calibri" w:hAnsi="Calibri" w:cs="Calibri" w:hint="default"/>
        <w:spacing w:val="-18"/>
        <w:w w:val="100"/>
        <w:sz w:val="24"/>
        <w:szCs w:val="24"/>
        <w:lang w:val="en-US" w:eastAsia="en-US" w:bidi="en-US"/>
      </w:rPr>
    </w:lvl>
    <w:lvl w:ilvl="1" w:tplc="95729CDE">
      <w:numFmt w:val="bullet"/>
      <w:lvlText w:val="•"/>
      <w:lvlJc w:val="left"/>
      <w:pPr>
        <w:ind w:left="1780" w:hanging="360"/>
      </w:pPr>
      <w:rPr>
        <w:rFonts w:hint="default"/>
        <w:lang w:val="en-US" w:eastAsia="en-US" w:bidi="en-US"/>
      </w:rPr>
    </w:lvl>
    <w:lvl w:ilvl="2" w:tplc="80BA015C">
      <w:numFmt w:val="bullet"/>
      <w:lvlText w:val="•"/>
      <w:lvlJc w:val="left"/>
      <w:pPr>
        <w:ind w:left="2680" w:hanging="360"/>
      </w:pPr>
      <w:rPr>
        <w:rFonts w:hint="default"/>
        <w:lang w:val="en-US" w:eastAsia="en-US" w:bidi="en-US"/>
      </w:rPr>
    </w:lvl>
    <w:lvl w:ilvl="3" w:tplc="84F8BA7E">
      <w:numFmt w:val="bullet"/>
      <w:lvlText w:val="•"/>
      <w:lvlJc w:val="left"/>
      <w:pPr>
        <w:ind w:left="3580" w:hanging="360"/>
      </w:pPr>
      <w:rPr>
        <w:rFonts w:hint="default"/>
        <w:lang w:val="en-US" w:eastAsia="en-US" w:bidi="en-US"/>
      </w:rPr>
    </w:lvl>
    <w:lvl w:ilvl="4" w:tplc="069C08F6">
      <w:numFmt w:val="bullet"/>
      <w:lvlText w:val="•"/>
      <w:lvlJc w:val="left"/>
      <w:pPr>
        <w:ind w:left="4480" w:hanging="360"/>
      </w:pPr>
      <w:rPr>
        <w:rFonts w:hint="default"/>
        <w:lang w:val="en-US" w:eastAsia="en-US" w:bidi="en-US"/>
      </w:rPr>
    </w:lvl>
    <w:lvl w:ilvl="5" w:tplc="22F0C97A">
      <w:numFmt w:val="bullet"/>
      <w:lvlText w:val="•"/>
      <w:lvlJc w:val="left"/>
      <w:pPr>
        <w:ind w:left="5380" w:hanging="360"/>
      </w:pPr>
      <w:rPr>
        <w:rFonts w:hint="default"/>
        <w:lang w:val="en-US" w:eastAsia="en-US" w:bidi="en-US"/>
      </w:rPr>
    </w:lvl>
    <w:lvl w:ilvl="6" w:tplc="E230F3CA">
      <w:numFmt w:val="bullet"/>
      <w:lvlText w:val="•"/>
      <w:lvlJc w:val="left"/>
      <w:pPr>
        <w:ind w:left="6280" w:hanging="360"/>
      </w:pPr>
      <w:rPr>
        <w:rFonts w:hint="default"/>
        <w:lang w:val="en-US" w:eastAsia="en-US" w:bidi="en-US"/>
      </w:rPr>
    </w:lvl>
    <w:lvl w:ilvl="7" w:tplc="24D8E772">
      <w:numFmt w:val="bullet"/>
      <w:lvlText w:val="•"/>
      <w:lvlJc w:val="left"/>
      <w:pPr>
        <w:ind w:left="7180" w:hanging="360"/>
      </w:pPr>
      <w:rPr>
        <w:rFonts w:hint="default"/>
        <w:lang w:val="en-US" w:eastAsia="en-US" w:bidi="en-US"/>
      </w:rPr>
    </w:lvl>
    <w:lvl w:ilvl="8" w:tplc="A34405D8">
      <w:numFmt w:val="bullet"/>
      <w:lvlText w:val="•"/>
      <w:lvlJc w:val="left"/>
      <w:pPr>
        <w:ind w:left="8080" w:hanging="360"/>
      </w:pPr>
      <w:rPr>
        <w:rFonts w:hint="default"/>
        <w:lang w:val="en-US" w:eastAsia="en-US" w:bidi="en-US"/>
      </w:rPr>
    </w:lvl>
  </w:abstractNum>
  <w:abstractNum w:abstractNumId="8" w15:restartNumberingAfterBreak="0">
    <w:nsid w:val="59EB501E"/>
    <w:multiLevelType w:val="hybridMultilevel"/>
    <w:tmpl w:val="D04EE174"/>
    <w:lvl w:ilvl="0" w:tplc="A82C147E">
      <w:start w:val="1"/>
      <w:numFmt w:val="decimal"/>
      <w:lvlText w:val="%1."/>
      <w:lvlJc w:val="left"/>
      <w:pPr>
        <w:ind w:left="980" w:hanging="361"/>
      </w:pPr>
      <w:rPr>
        <w:rFonts w:ascii="Calibri" w:eastAsia="Calibri" w:hAnsi="Calibri" w:cs="Calibri" w:hint="default"/>
        <w:w w:val="100"/>
        <w:sz w:val="22"/>
        <w:szCs w:val="22"/>
        <w:lang w:val="en-US" w:eastAsia="en-US" w:bidi="en-US"/>
      </w:rPr>
    </w:lvl>
    <w:lvl w:ilvl="1" w:tplc="66E6EAC6">
      <w:numFmt w:val="bullet"/>
      <w:lvlText w:val="•"/>
      <w:lvlJc w:val="left"/>
      <w:pPr>
        <w:ind w:left="1870" w:hanging="361"/>
      </w:pPr>
      <w:rPr>
        <w:rFonts w:hint="default"/>
        <w:lang w:val="en-US" w:eastAsia="en-US" w:bidi="en-US"/>
      </w:rPr>
    </w:lvl>
    <w:lvl w:ilvl="2" w:tplc="47A4EC76">
      <w:numFmt w:val="bullet"/>
      <w:lvlText w:val="•"/>
      <w:lvlJc w:val="left"/>
      <w:pPr>
        <w:ind w:left="2760" w:hanging="361"/>
      </w:pPr>
      <w:rPr>
        <w:rFonts w:hint="default"/>
        <w:lang w:val="en-US" w:eastAsia="en-US" w:bidi="en-US"/>
      </w:rPr>
    </w:lvl>
    <w:lvl w:ilvl="3" w:tplc="F3441F32">
      <w:numFmt w:val="bullet"/>
      <w:lvlText w:val="•"/>
      <w:lvlJc w:val="left"/>
      <w:pPr>
        <w:ind w:left="3650" w:hanging="361"/>
      </w:pPr>
      <w:rPr>
        <w:rFonts w:hint="default"/>
        <w:lang w:val="en-US" w:eastAsia="en-US" w:bidi="en-US"/>
      </w:rPr>
    </w:lvl>
    <w:lvl w:ilvl="4" w:tplc="480A39CC">
      <w:numFmt w:val="bullet"/>
      <w:lvlText w:val="•"/>
      <w:lvlJc w:val="left"/>
      <w:pPr>
        <w:ind w:left="4540" w:hanging="361"/>
      </w:pPr>
      <w:rPr>
        <w:rFonts w:hint="default"/>
        <w:lang w:val="en-US" w:eastAsia="en-US" w:bidi="en-US"/>
      </w:rPr>
    </w:lvl>
    <w:lvl w:ilvl="5" w:tplc="A1BE8EDE">
      <w:numFmt w:val="bullet"/>
      <w:lvlText w:val="•"/>
      <w:lvlJc w:val="left"/>
      <w:pPr>
        <w:ind w:left="5430" w:hanging="361"/>
      </w:pPr>
      <w:rPr>
        <w:rFonts w:hint="default"/>
        <w:lang w:val="en-US" w:eastAsia="en-US" w:bidi="en-US"/>
      </w:rPr>
    </w:lvl>
    <w:lvl w:ilvl="6" w:tplc="7B304F34">
      <w:numFmt w:val="bullet"/>
      <w:lvlText w:val="•"/>
      <w:lvlJc w:val="left"/>
      <w:pPr>
        <w:ind w:left="6320" w:hanging="361"/>
      </w:pPr>
      <w:rPr>
        <w:rFonts w:hint="default"/>
        <w:lang w:val="en-US" w:eastAsia="en-US" w:bidi="en-US"/>
      </w:rPr>
    </w:lvl>
    <w:lvl w:ilvl="7" w:tplc="F7564D76">
      <w:numFmt w:val="bullet"/>
      <w:lvlText w:val="•"/>
      <w:lvlJc w:val="left"/>
      <w:pPr>
        <w:ind w:left="7210" w:hanging="361"/>
      </w:pPr>
      <w:rPr>
        <w:rFonts w:hint="default"/>
        <w:lang w:val="en-US" w:eastAsia="en-US" w:bidi="en-US"/>
      </w:rPr>
    </w:lvl>
    <w:lvl w:ilvl="8" w:tplc="2F2E586E">
      <w:numFmt w:val="bullet"/>
      <w:lvlText w:val="•"/>
      <w:lvlJc w:val="left"/>
      <w:pPr>
        <w:ind w:left="8100" w:hanging="361"/>
      </w:pPr>
      <w:rPr>
        <w:rFonts w:hint="default"/>
        <w:lang w:val="en-US" w:eastAsia="en-US" w:bidi="en-US"/>
      </w:rPr>
    </w:lvl>
  </w:abstractNum>
  <w:abstractNum w:abstractNumId="9" w15:restartNumberingAfterBreak="0">
    <w:nsid w:val="5FB8530E"/>
    <w:multiLevelType w:val="hybridMultilevel"/>
    <w:tmpl w:val="01ECF720"/>
    <w:lvl w:ilvl="0" w:tplc="1F347B54">
      <w:start w:val="3"/>
      <w:numFmt w:val="decimal"/>
      <w:lvlText w:val="%1)"/>
      <w:lvlJc w:val="left"/>
      <w:pPr>
        <w:ind w:left="1599" w:hanging="360"/>
      </w:pPr>
      <w:rPr>
        <w:rFonts w:ascii="Calibri" w:eastAsia="Calibri" w:hAnsi="Calibri" w:cs="Calibri" w:hint="default"/>
        <w:spacing w:val="-3"/>
        <w:w w:val="100"/>
        <w:sz w:val="24"/>
        <w:szCs w:val="24"/>
        <w:lang w:val="en-US" w:eastAsia="en-US" w:bidi="en-US"/>
      </w:rPr>
    </w:lvl>
    <w:lvl w:ilvl="1" w:tplc="AAF4016C">
      <w:numFmt w:val="bullet"/>
      <w:lvlText w:val="•"/>
      <w:lvlJc w:val="left"/>
      <w:pPr>
        <w:ind w:left="2428" w:hanging="360"/>
      </w:pPr>
      <w:rPr>
        <w:rFonts w:hint="default"/>
        <w:lang w:val="en-US" w:eastAsia="en-US" w:bidi="en-US"/>
      </w:rPr>
    </w:lvl>
    <w:lvl w:ilvl="2" w:tplc="0C8EFF8C">
      <w:numFmt w:val="bullet"/>
      <w:lvlText w:val="•"/>
      <w:lvlJc w:val="left"/>
      <w:pPr>
        <w:ind w:left="3256" w:hanging="360"/>
      </w:pPr>
      <w:rPr>
        <w:rFonts w:hint="default"/>
        <w:lang w:val="en-US" w:eastAsia="en-US" w:bidi="en-US"/>
      </w:rPr>
    </w:lvl>
    <w:lvl w:ilvl="3" w:tplc="41B653F2">
      <w:numFmt w:val="bullet"/>
      <w:lvlText w:val="•"/>
      <w:lvlJc w:val="left"/>
      <w:pPr>
        <w:ind w:left="4084" w:hanging="360"/>
      </w:pPr>
      <w:rPr>
        <w:rFonts w:hint="default"/>
        <w:lang w:val="en-US" w:eastAsia="en-US" w:bidi="en-US"/>
      </w:rPr>
    </w:lvl>
    <w:lvl w:ilvl="4" w:tplc="EF10D2AA">
      <w:numFmt w:val="bullet"/>
      <w:lvlText w:val="•"/>
      <w:lvlJc w:val="left"/>
      <w:pPr>
        <w:ind w:left="4912" w:hanging="360"/>
      </w:pPr>
      <w:rPr>
        <w:rFonts w:hint="default"/>
        <w:lang w:val="en-US" w:eastAsia="en-US" w:bidi="en-US"/>
      </w:rPr>
    </w:lvl>
    <w:lvl w:ilvl="5" w:tplc="4A7603B6">
      <w:numFmt w:val="bullet"/>
      <w:lvlText w:val="•"/>
      <w:lvlJc w:val="left"/>
      <w:pPr>
        <w:ind w:left="5740" w:hanging="360"/>
      </w:pPr>
      <w:rPr>
        <w:rFonts w:hint="default"/>
        <w:lang w:val="en-US" w:eastAsia="en-US" w:bidi="en-US"/>
      </w:rPr>
    </w:lvl>
    <w:lvl w:ilvl="6" w:tplc="9EEEAEF4">
      <w:numFmt w:val="bullet"/>
      <w:lvlText w:val="•"/>
      <w:lvlJc w:val="left"/>
      <w:pPr>
        <w:ind w:left="6568" w:hanging="360"/>
      </w:pPr>
      <w:rPr>
        <w:rFonts w:hint="default"/>
        <w:lang w:val="en-US" w:eastAsia="en-US" w:bidi="en-US"/>
      </w:rPr>
    </w:lvl>
    <w:lvl w:ilvl="7" w:tplc="36166FBE">
      <w:numFmt w:val="bullet"/>
      <w:lvlText w:val="•"/>
      <w:lvlJc w:val="left"/>
      <w:pPr>
        <w:ind w:left="7396" w:hanging="360"/>
      </w:pPr>
      <w:rPr>
        <w:rFonts w:hint="default"/>
        <w:lang w:val="en-US" w:eastAsia="en-US" w:bidi="en-US"/>
      </w:rPr>
    </w:lvl>
    <w:lvl w:ilvl="8" w:tplc="599E5512">
      <w:numFmt w:val="bullet"/>
      <w:lvlText w:val="•"/>
      <w:lvlJc w:val="left"/>
      <w:pPr>
        <w:ind w:left="8224" w:hanging="360"/>
      </w:pPr>
      <w:rPr>
        <w:rFonts w:hint="default"/>
        <w:lang w:val="en-US" w:eastAsia="en-US" w:bidi="en-US"/>
      </w:rPr>
    </w:lvl>
  </w:abstractNum>
  <w:abstractNum w:abstractNumId="10" w15:restartNumberingAfterBreak="0">
    <w:nsid w:val="75114B66"/>
    <w:multiLevelType w:val="hybridMultilevel"/>
    <w:tmpl w:val="A566D87C"/>
    <w:lvl w:ilvl="0" w:tplc="8F0402FA">
      <w:start w:val="1"/>
      <w:numFmt w:val="decimal"/>
      <w:lvlText w:val="%1."/>
      <w:lvlJc w:val="left"/>
      <w:pPr>
        <w:ind w:left="879" w:hanging="360"/>
      </w:pPr>
      <w:rPr>
        <w:rFonts w:ascii="Calibri" w:eastAsia="Calibri" w:hAnsi="Calibri" w:cs="Calibri" w:hint="default"/>
        <w:spacing w:val="-3"/>
        <w:w w:val="100"/>
        <w:sz w:val="24"/>
        <w:szCs w:val="24"/>
        <w:lang w:val="en-US" w:eastAsia="en-US" w:bidi="en-US"/>
      </w:rPr>
    </w:lvl>
    <w:lvl w:ilvl="1" w:tplc="68B8B874">
      <w:start w:val="1"/>
      <w:numFmt w:val="lowerLetter"/>
      <w:lvlText w:val="%2."/>
      <w:lvlJc w:val="left"/>
      <w:pPr>
        <w:ind w:left="1239" w:hanging="360"/>
      </w:pPr>
      <w:rPr>
        <w:rFonts w:ascii="Calibri" w:eastAsia="Calibri" w:hAnsi="Calibri" w:cs="Calibri" w:hint="default"/>
        <w:spacing w:val="-3"/>
        <w:w w:val="100"/>
        <w:sz w:val="24"/>
        <w:szCs w:val="24"/>
        <w:lang w:val="en-US" w:eastAsia="en-US" w:bidi="en-US"/>
      </w:rPr>
    </w:lvl>
    <w:lvl w:ilvl="2" w:tplc="B2FE40C2">
      <w:start w:val="1"/>
      <w:numFmt w:val="decimal"/>
      <w:lvlText w:val="%3)"/>
      <w:lvlJc w:val="left"/>
      <w:pPr>
        <w:ind w:left="1599" w:hanging="360"/>
      </w:pPr>
      <w:rPr>
        <w:rFonts w:ascii="Calibri" w:eastAsia="Calibri" w:hAnsi="Calibri" w:cs="Calibri" w:hint="default"/>
        <w:spacing w:val="-8"/>
        <w:w w:val="100"/>
        <w:sz w:val="24"/>
        <w:szCs w:val="24"/>
        <w:lang w:val="en-US" w:eastAsia="en-US" w:bidi="en-US"/>
      </w:rPr>
    </w:lvl>
    <w:lvl w:ilvl="3" w:tplc="DC08CF56">
      <w:start w:val="1"/>
      <w:numFmt w:val="lowerLetter"/>
      <w:lvlText w:val="%4)"/>
      <w:lvlJc w:val="left"/>
      <w:pPr>
        <w:ind w:left="1959" w:hanging="360"/>
      </w:pPr>
      <w:rPr>
        <w:rFonts w:ascii="Calibri" w:eastAsia="Calibri" w:hAnsi="Calibri" w:cs="Calibri" w:hint="default"/>
        <w:spacing w:val="-4"/>
        <w:w w:val="100"/>
        <w:sz w:val="24"/>
        <w:szCs w:val="24"/>
        <w:lang w:val="en-US" w:eastAsia="en-US" w:bidi="en-US"/>
      </w:rPr>
    </w:lvl>
    <w:lvl w:ilvl="4" w:tplc="C1A21D7E">
      <w:start w:val="1"/>
      <w:numFmt w:val="lowerRoman"/>
      <w:lvlText w:val="%5."/>
      <w:lvlJc w:val="left"/>
      <w:pPr>
        <w:ind w:left="2679" w:hanging="476"/>
        <w:jc w:val="right"/>
      </w:pPr>
      <w:rPr>
        <w:rFonts w:ascii="Calibri" w:eastAsia="Calibri" w:hAnsi="Calibri" w:cs="Calibri" w:hint="default"/>
        <w:spacing w:val="-1"/>
        <w:w w:val="100"/>
        <w:sz w:val="24"/>
        <w:szCs w:val="24"/>
        <w:lang w:val="en-US" w:eastAsia="en-US" w:bidi="en-US"/>
      </w:rPr>
    </w:lvl>
    <w:lvl w:ilvl="5" w:tplc="DD2CA108">
      <w:numFmt w:val="bullet"/>
      <w:lvlText w:val="•"/>
      <w:lvlJc w:val="left"/>
      <w:pPr>
        <w:ind w:left="3880" w:hanging="476"/>
      </w:pPr>
      <w:rPr>
        <w:rFonts w:hint="default"/>
        <w:lang w:val="en-US" w:eastAsia="en-US" w:bidi="en-US"/>
      </w:rPr>
    </w:lvl>
    <w:lvl w:ilvl="6" w:tplc="5B36A5BE">
      <w:numFmt w:val="bullet"/>
      <w:lvlText w:val="•"/>
      <w:lvlJc w:val="left"/>
      <w:pPr>
        <w:ind w:left="5080" w:hanging="476"/>
      </w:pPr>
      <w:rPr>
        <w:rFonts w:hint="default"/>
        <w:lang w:val="en-US" w:eastAsia="en-US" w:bidi="en-US"/>
      </w:rPr>
    </w:lvl>
    <w:lvl w:ilvl="7" w:tplc="19FAF15E">
      <w:numFmt w:val="bullet"/>
      <w:lvlText w:val="•"/>
      <w:lvlJc w:val="left"/>
      <w:pPr>
        <w:ind w:left="6280" w:hanging="476"/>
      </w:pPr>
      <w:rPr>
        <w:rFonts w:hint="default"/>
        <w:lang w:val="en-US" w:eastAsia="en-US" w:bidi="en-US"/>
      </w:rPr>
    </w:lvl>
    <w:lvl w:ilvl="8" w:tplc="21DE9542">
      <w:numFmt w:val="bullet"/>
      <w:lvlText w:val="•"/>
      <w:lvlJc w:val="left"/>
      <w:pPr>
        <w:ind w:left="7480" w:hanging="476"/>
      </w:pPr>
      <w:rPr>
        <w:rFonts w:hint="default"/>
        <w:lang w:val="en-US" w:eastAsia="en-US" w:bidi="en-US"/>
      </w:rPr>
    </w:lvl>
  </w:abstractNum>
  <w:abstractNum w:abstractNumId="11" w15:restartNumberingAfterBreak="0">
    <w:nsid w:val="78CF6B05"/>
    <w:multiLevelType w:val="hybridMultilevel"/>
    <w:tmpl w:val="F530CD62"/>
    <w:lvl w:ilvl="0" w:tplc="B3404C4E">
      <w:start w:val="1"/>
      <w:numFmt w:val="upperLetter"/>
      <w:lvlText w:val="%1."/>
      <w:lvlJc w:val="left"/>
      <w:pPr>
        <w:ind w:left="980" w:hanging="600"/>
      </w:pPr>
      <w:rPr>
        <w:rFonts w:ascii="Calibri" w:eastAsia="Calibri" w:hAnsi="Calibri" w:cs="Calibri" w:hint="default"/>
        <w:spacing w:val="-1"/>
        <w:w w:val="100"/>
        <w:sz w:val="22"/>
        <w:szCs w:val="22"/>
        <w:lang w:val="en-US" w:eastAsia="en-US" w:bidi="en-US"/>
      </w:rPr>
    </w:lvl>
    <w:lvl w:ilvl="1" w:tplc="B79A408A">
      <w:start w:val="1"/>
      <w:numFmt w:val="decimal"/>
      <w:lvlText w:val="(%2)"/>
      <w:lvlJc w:val="left"/>
      <w:pPr>
        <w:ind w:left="1819" w:hanging="716"/>
      </w:pPr>
      <w:rPr>
        <w:rFonts w:ascii="Calibri" w:eastAsia="Calibri" w:hAnsi="Calibri" w:cs="Calibri" w:hint="default"/>
        <w:w w:val="100"/>
        <w:sz w:val="22"/>
        <w:szCs w:val="22"/>
        <w:lang w:val="en-US" w:eastAsia="en-US" w:bidi="en-US"/>
      </w:rPr>
    </w:lvl>
    <w:lvl w:ilvl="2" w:tplc="58EA6510">
      <w:numFmt w:val="bullet"/>
      <w:lvlText w:val="•"/>
      <w:lvlJc w:val="left"/>
      <w:pPr>
        <w:ind w:left="2715" w:hanging="716"/>
      </w:pPr>
      <w:rPr>
        <w:rFonts w:hint="default"/>
        <w:lang w:val="en-US" w:eastAsia="en-US" w:bidi="en-US"/>
      </w:rPr>
    </w:lvl>
    <w:lvl w:ilvl="3" w:tplc="B636B730">
      <w:numFmt w:val="bullet"/>
      <w:lvlText w:val="•"/>
      <w:lvlJc w:val="left"/>
      <w:pPr>
        <w:ind w:left="3611" w:hanging="716"/>
      </w:pPr>
      <w:rPr>
        <w:rFonts w:hint="default"/>
        <w:lang w:val="en-US" w:eastAsia="en-US" w:bidi="en-US"/>
      </w:rPr>
    </w:lvl>
    <w:lvl w:ilvl="4" w:tplc="64F8FC3A">
      <w:numFmt w:val="bullet"/>
      <w:lvlText w:val="•"/>
      <w:lvlJc w:val="left"/>
      <w:pPr>
        <w:ind w:left="4506" w:hanging="716"/>
      </w:pPr>
      <w:rPr>
        <w:rFonts w:hint="default"/>
        <w:lang w:val="en-US" w:eastAsia="en-US" w:bidi="en-US"/>
      </w:rPr>
    </w:lvl>
    <w:lvl w:ilvl="5" w:tplc="BFEEA9EA">
      <w:numFmt w:val="bullet"/>
      <w:lvlText w:val="•"/>
      <w:lvlJc w:val="left"/>
      <w:pPr>
        <w:ind w:left="5402" w:hanging="716"/>
      </w:pPr>
      <w:rPr>
        <w:rFonts w:hint="default"/>
        <w:lang w:val="en-US" w:eastAsia="en-US" w:bidi="en-US"/>
      </w:rPr>
    </w:lvl>
    <w:lvl w:ilvl="6" w:tplc="2B34B256">
      <w:numFmt w:val="bullet"/>
      <w:lvlText w:val="•"/>
      <w:lvlJc w:val="left"/>
      <w:pPr>
        <w:ind w:left="6297" w:hanging="716"/>
      </w:pPr>
      <w:rPr>
        <w:rFonts w:hint="default"/>
        <w:lang w:val="en-US" w:eastAsia="en-US" w:bidi="en-US"/>
      </w:rPr>
    </w:lvl>
    <w:lvl w:ilvl="7" w:tplc="1674C4BE">
      <w:numFmt w:val="bullet"/>
      <w:lvlText w:val="•"/>
      <w:lvlJc w:val="left"/>
      <w:pPr>
        <w:ind w:left="7193" w:hanging="716"/>
      </w:pPr>
      <w:rPr>
        <w:rFonts w:hint="default"/>
        <w:lang w:val="en-US" w:eastAsia="en-US" w:bidi="en-US"/>
      </w:rPr>
    </w:lvl>
    <w:lvl w:ilvl="8" w:tplc="5A4EE992">
      <w:numFmt w:val="bullet"/>
      <w:lvlText w:val="•"/>
      <w:lvlJc w:val="left"/>
      <w:pPr>
        <w:ind w:left="8088" w:hanging="716"/>
      </w:pPr>
      <w:rPr>
        <w:rFonts w:hint="default"/>
        <w:lang w:val="en-US" w:eastAsia="en-US" w:bidi="en-US"/>
      </w:rPr>
    </w:lvl>
  </w:abstractNum>
  <w:abstractNum w:abstractNumId="12" w15:restartNumberingAfterBreak="0">
    <w:nsid w:val="7CEF3435"/>
    <w:multiLevelType w:val="hybridMultilevel"/>
    <w:tmpl w:val="1F44DFF6"/>
    <w:lvl w:ilvl="0" w:tplc="5C70BC6E">
      <w:start w:val="1"/>
      <w:numFmt w:val="decimal"/>
      <w:lvlText w:val="%1."/>
      <w:lvlJc w:val="left"/>
      <w:pPr>
        <w:ind w:left="699" w:hanging="360"/>
      </w:pPr>
      <w:rPr>
        <w:rFonts w:ascii="Calibri" w:eastAsia="Calibri" w:hAnsi="Calibri" w:cs="Calibri" w:hint="default"/>
        <w:b/>
        <w:bCs/>
        <w:spacing w:val="-3"/>
        <w:w w:val="100"/>
        <w:sz w:val="24"/>
        <w:szCs w:val="24"/>
        <w:lang w:val="en-US" w:eastAsia="en-US" w:bidi="en-US"/>
      </w:rPr>
    </w:lvl>
    <w:lvl w:ilvl="1" w:tplc="721866F8">
      <w:start w:val="1"/>
      <w:numFmt w:val="upperRoman"/>
      <w:lvlText w:val="%2."/>
      <w:lvlJc w:val="left"/>
      <w:pPr>
        <w:ind w:left="2859" w:hanging="540"/>
      </w:pPr>
      <w:rPr>
        <w:rFonts w:ascii="Calibri" w:eastAsia="Calibri" w:hAnsi="Calibri" w:cs="Calibri" w:hint="default"/>
        <w:spacing w:val="-6"/>
        <w:w w:val="100"/>
        <w:sz w:val="24"/>
        <w:szCs w:val="24"/>
        <w:lang w:val="en-US" w:eastAsia="en-US" w:bidi="en-US"/>
      </w:rPr>
    </w:lvl>
    <w:lvl w:ilvl="2" w:tplc="B8647CB0">
      <w:numFmt w:val="bullet"/>
      <w:lvlText w:val="•"/>
      <w:lvlJc w:val="left"/>
      <w:pPr>
        <w:ind w:left="3640" w:hanging="540"/>
      </w:pPr>
      <w:rPr>
        <w:rFonts w:hint="default"/>
        <w:lang w:val="en-US" w:eastAsia="en-US" w:bidi="en-US"/>
      </w:rPr>
    </w:lvl>
    <w:lvl w:ilvl="3" w:tplc="E650190A">
      <w:numFmt w:val="bullet"/>
      <w:lvlText w:val="•"/>
      <w:lvlJc w:val="left"/>
      <w:pPr>
        <w:ind w:left="4420" w:hanging="540"/>
      </w:pPr>
      <w:rPr>
        <w:rFonts w:hint="default"/>
        <w:lang w:val="en-US" w:eastAsia="en-US" w:bidi="en-US"/>
      </w:rPr>
    </w:lvl>
    <w:lvl w:ilvl="4" w:tplc="F400355A">
      <w:numFmt w:val="bullet"/>
      <w:lvlText w:val="•"/>
      <w:lvlJc w:val="left"/>
      <w:pPr>
        <w:ind w:left="5200" w:hanging="540"/>
      </w:pPr>
      <w:rPr>
        <w:rFonts w:hint="default"/>
        <w:lang w:val="en-US" w:eastAsia="en-US" w:bidi="en-US"/>
      </w:rPr>
    </w:lvl>
    <w:lvl w:ilvl="5" w:tplc="35383302">
      <w:numFmt w:val="bullet"/>
      <w:lvlText w:val="•"/>
      <w:lvlJc w:val="left"/>
      <w:pPr>
        <w:ind w:left="5980" w:hanging="540"/>
      </w:pPr>
      <w:rPr>
        <w:rFonts w:hint="default"/>
        <w:lang w:val="en-US" w:eastAsia="en-US" w:bidi="en-US"/>
      </w:rPr>
    </w:lvl>
    <w:lvl w:ilvl="6" w:tplc="3C54CA32">
      <w:numFmt w:val="bullet"/>
      <w:lvlText w:val="•"/>
      <w:lvlJc w:val="left"/>
      <w:pPr>
        <w:ind w:left="6760" w:hanging="540"/>
      </w:pPr>
      <w:rPr>
        <w:rFonts w:hint="default"/>
        <w:lang w:val="en-US" w:eastAsia="en-US" w:bidi="en-US"/>
      </w:rPr>
    </w:lvl>
    <w:lvl w:ilvl="7" w:tplc="5C5EF15E">
      <w:numFmt w:val="bullet"/>
      <w:lvlText w:val="•"/>
      <w:lvlJc w:val="left"/>
      <w:pPr>
        <w:ind w:left="7540" w:hanging="540"/>
      </w:pPr>
      <w:rPr>
        <w:rFonts w:hint="default"/>
        <w:lang w:val="en-US" w:eastAsia="en-US" w:bidi="en-US"/>
      </w:rPr>
    </w:lvl>
    <w:lvl w:ilvl="8" w:tplc="23D056B4">
      <w:numFmt w:val="bullet"/>
      <w:lvlText w:val="•"/>
      <w:lvlJc w:val="left"/>
      <w:pPr>
        <w:ind w:left="8320" w:hanging="540"/>
      </w:pPr>
      <w:rPr>
        <w:rFonts w:hint="default"/>
        <w:lang w:val="en-US" w:eastAsia="en-US" w:bidi="en-US"/>
      </w:rPr>
    </w:lvl>
  </w:abstractNum>
  <w:num w:numId="1">
    <w:abstractNumId w:val="0"/>
  </w:num>
  <w:num w:numId="2">
    <w:abstractNumId w:val="8"/>
  </w:num>
  <w:num w:numId="3">
    <w:abstractNumId w:val="11"/>
  </w:num>
  <w:num w:numId="4">
    <w:abstractNumId w:val="4"/>
  </w:num>
  <w:num w:numId="5">
    <w:abstractNumId w:val="1"/>
  </w:num>
  <w:num w:numId="6">
    <w:abstractNumId w:val="3"/>
  </w:num>
  <w:num w:numId="7">
    <w:abstractNumId w:val="2"/>
  </w:num>
  <w:num w:numId="8">
    <w:abstractNumId w:val="5"/>
  </w:num>
  <w:num w:numId="9">
    <w:abstractNumId w:val="12"/>
  </w:num>
  <w:num w:numId="10">
    <w:abstractNumId w:val="9"/>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DE"/>
    <w:rsid w:val="000A0AD9"/>
    <w:rsid w:val="000B7D31"/>
    <w:rsid w:val="00151229"/>
    <w:rsid w:val="0017207F"/>
    <w:rsid w:val="001F462D"/>
    <w:rsid w:val="0022073A"/>
    <w:rsid w:val="002E3F9F"/>
    <w:rsid w:val="00304F7F"/>
    <w:rsid w:val="003F3ABF"/>
    <w:rsid w:val="004020A8"/>
    <w:rsid w:val="0045691D"/>
    <w:rsid w:val="004924E6"/>
    <w:rsid w:val="004955BF"/>
    <w:rsid w:val="005F5A14"/>
    <w:rsid w:val="006822B4"/>
    <w:rsid w:val="00692148"/>
    <w:rsid w:val="006C1EDD"/>
    <w:rsid w:val="00700C0B"/>
    <w:rsid w:val="007076FE"/>
    <w:rsid w:val="0074043E"/>
    <w:rsid w:val="00816C53"/>
    <w:rsid w:val="009814F9"/>
    <w:rsid w:val="00993CDE"/>
    <w:rsid w:val="009A1C8A"/>
    <w:rsid w:val="009C5713"/>
    <w:rsid w:val="009D28AC"/>
    <w:rsid w:val="009F6648"/>
    <w:rsid w:val="00A43C0E"/>
    <w:rsid w:val="00AD2B33"/>
    <w:rsid w:val="00AD40F5"/>
    <w:rsid w:val="00BA6906"/>
    <w:rsid w:val="00CA0F96"/>
    <w:rsid w:val="00CB4420"/>
    <w:rsid w:val="00CF455A"/>
    <w:rsid w:val="00E232AF"/>
    <w:rsid w:val="00F57D75"/>
    <w:rsid w:val="05A17994"/>
    <w:rsid w:val="0714A7D3"/>
    <w:rsid w:val="08074BF9"/>
    <w:rsid w:val="0CD254C4"/>
    <w:rsid w:val="0D8597A9"/>
    <w:rsid w:val="0F0D6014"/>
    <w:rsid w:val="12EA1432"/>
    <w:rsid w:val="159C8790"/>
    <w:rsid w:val="1D55C6CD"/>
    <w:rsid w:val="1F43FFB6"/>
    <w:rsid w:val="1FE59F9D"/>
    <w:rsid w:val="20C8B7BB"/>
    <w:rsid w:val="21130B7F"/>
    <w:rsid w:val="21EE1715"/>
    <w:rsid w:val="2F042528"/>
    <w:rsid w:val="31108934"/>
    <w:rsid w:val="3194EF8F"/>
    <w:rsid w:val="322D759E"/>
    <w:rsid w:val="33648F90"/>
    <w:rsid w:val="33F57A33"/>
    <w:rsid w:val="36CCDC89"/>
    <w:rsid w:val="37C2C969"/>
    <w:rsid w:val="3EB7D483"/>
    <w:rsid w:val="3F83D6CC"/>
    <w:rsid w:val="3FBEAAEA"/>
    <w:rsid w:val="42428DF5"/>
    <w:rsid w:val="432FB70B"/>
    <w:rsid w:val="452037D0"/>
    <w:rsid w:val="45480A2C"/>
    <w:rsid w:val="4A10ADFF"/>
    <w:rsid w:val="4AF0DD80"/>
    <w:rsid w:val="4BB5C2B1"/>
    <w:rsid w:val="506D85BC"/>
    <w:rsid w:val="52386A1B"/>
    <w:rsid w:val="598E32AB"/>
    <w:rsid w:val="5A175DF7"/>
    <w:rsid w:val="5D9FC51C"/>
    <w:rsid w:val="5E2242A4"/>
    <w:rsid w:val="5FEC7F9A"/>
    <w:rsid w:val="638D0F21"/>
    <w:rsid w:val="63CADBB9"/>
    <w:rsid w:val="6437B2C0"/>
    <w:rsid w:val="66479A24"/>
    <w:rsid w:val="745884D6"/>
    <w:rsid w:val="76AD4072"/>
    <w:rsid w:val="77FB0CF7"/>
    <w:rsid w:val="78C62886"/>
    <w:rsid w:val="7937F4BE"/>
    <w:rsid w:val="7D5EF7BD"/>
    <w:rsid w:val="7EE161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A4DA4"/>
  <w15:docId w15:val="{0700D4D2-F492-4D46-83CD-C195EC18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79" w:hanging="360"/>
    </w:pPr>
  </w:style>
  <w:style w:type="paragraph" w:customStyle="1" w:styleId="TableParagraph">
    <w:name w:val="Table Paragraph"/>
    <w:basedOn w:val="Normal"/>
    <w:uiPriority w:val="1"/>
    <w:qFormat/>
    <w:pPr>
      <w:spacing w:line="227" w:lineRule="exact"/>
      <w:ind w:left="107"/>
    </w:pPr>
    <w:rPr>
      <w:rFonts w:ascii="Arial" w:eastAsia="Arial" w:hAnsi="Arial" w:cs="Arial"/>
    </w:rPr>
  </w:style>
  <w:style w:type="character" w:styleId="Hyperlink">
    <w:name w:val="Hyperlink"/>
    <w:basedOn w:val="DefaultParagraphFont"/>
    <w:uiPriority w:val="99"/>
    <w:unhideWhenUsed/>
    <w:rsid w:val="001F462D"/>
    <w:rPr>
      <w:color w:val="0000FF" w:themeColor="hyperlink"/>
      <w:u w:val="single"/>
    </w:rPr>
  </w:style>
  <w:style w:type="character" w:styleId="UnresolvedMention">
    <w:name w:val="Unresolved Mention"/>
    <w:basedOn w:val="DefaultParagraphFont"/>
    <w:uiPriority w:val="99"/>
    <w:semiHidden/>
    <w:unhideWhenUsed/>
    <w:rsid w:val="001F462D"/>
    <w:rPr>
      <w:color w:val="605E5C"/>
      <w:shd w:val="clear" w:color="auto" w:fill="E1DFDD"/>
    </w:rPr>
  </w:style>
  <w:style w:type="character" w:styleId="CommentReference">
    <w:name w:val="annotation reference"/>
    <w:basedOn w:val="DefaultParagraphFont"/>
    <w:uiPriority w:val="99"/>
    <w:semiHidden/>
    <w:unhideWhenUsed/>
    <w:rsid w:val="00AD40F5"/>
    <w:rPr>
      <w:sz w:val="16"/>
      <w:szCs w:val="16"/>
    </w:rPr>
  </w:style>
  <w:style w:type="paragraph" w:styleId="CommentText">
    <w:name w:val="annotation text"/>
    <w:basedOn w:val="Normal"/>
    <w:link w:val="CommentTextChar"/>
    <w:uiPriority w:val="99"/>
    <w:semiHidden/>
    <w:unhideWhenUsed/>
    <w:rsid w:val="00AD40F5"/>
    <w:rPr>
      <w:sz w:val="20"/>
      <w:szCs w:val="20"/>
    </w:rPr>
  </w:style>
  <w:style w:type="character" w:customStyle="1" w:styleId="CommentTextChar">
    <w:name w:val="Comment Text Char"/>
    <w:basedOn w:val="DefaultParagraphFont"/>
    <w:link w:val="CommentText"/>
    <w:uiPriority w:val="99"/>
    <w:semiHidden/>
    <w:rsid w:val="00AD40F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AD40F5"/>
    <w:rPr>
      <w:b/>
      <w:bCs/>
    </w:rPr>
  </w:style>
  <w:style w:type="character" w:customStyle="1" w:styleId="CommentSubjectChar">
    <w:name w:val="Comment Subject Char"/>
    <w:basedOn w:val="CommentTextChar"/>
    <w:link w:val="CommentSubject"/>
    <w:uiPriority w:val="99"/>
    <w:semiHidden/>
    <w:rsid w:val="00AD40F5"/>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AD4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0F5"/>
    <w:rPr>
      <w:rFonts w:ascii="Segoe UI" w:eastAsia="Calibri" w:hAnsi="Segoe UI" w:cs="Segoe UI"/>
      <w:sz w:val="18"/>
      <w:szCs w:val="18"/>
      <w:lang w:bidi="en-US"/>
    </w:rPr>
  </w:style>
  <w:style w:type="paragraph" w:styleId="Header">
    <w:name w:val="header"/>
    <w:basedOn w:val="Normal"/>
    <w:link w:val="HeaderChar"/>
    <w:uiPriority w:val="99"/>
    <w:unhideWhenUsed/>
    <w:rsid w:val="009A1C8A"/>
    <w:pPr>
      <w:tabs>
        <w:tab w:val="center" w:pos="4680"/>
        <w:tab w:val="right" w:pos="9360"/>
      </w:tabs>
    </w:pPr>
  </w:style>
  <w:style w:type="character" w:customStyle="1" w:styleId="HeaderChar">
    <w:name w:val="Header Char"/>
    <w:basedOn w:val="DefaultParagraphFont"/>
    <w:link w:val="Header"/>
    <w:uiPriority w:val="99"/>
    <w:rsid w:val="009A1C8A"/>
    <w:rPr>
      <w:rFonts w:ascii="Calibri" w:eastAsia="Calibri" w:hAnsi="Calibri" w:cs="Calibri"/>
      <w:lang w:bidi="en-US"/>
    </w:rPr>
  </w:style>
  <w:style w:type="paragraph" w:styleId="Footer">
    <w:name w:val="footer"/>
    <w:basedOn w:val="Normal"/>
    <w:link w:val="FooterChar"/>
    <w:uiPriority w:val="99"/>
    <w:unhideWhenUsed/>
    <w:rsid w:val="009A1C8A"/>
    <w:pPr>
      <w:tabs>
        <w:tab w:val="center" w:pos="4680"/>
        <w:tab w:val="right" w:pos="9360"/>
      </w:tabs>
    </w:pPr>
  </w:style>
  <w:style w:type="character" w:customStyle="1" w:styleId="FooterChar">
    <w:name w:val="Footer Char"/>
    <w:basedOn w:val="DefaultParagraphFont"/>
    <w:link w:val="Footer"/>
    <w:uiPriority w:val="99"/>
    <w:rsid w:val="009A1C8A"/>
    <w:rPr>
      <w:rFonts w:ascii="Calibri" w:eastAsia="Calibri" w:hAnsi="Calibri" w:cs="Calibri"/>
      <w:lang w:bidi="en-US"/>
    </w:rPr>
  </w:style>
  <w:style w:type="paragraph" w:styleId="Revision">
    <w:name w:val="Revision"/>
    <w:hidden/>
    <w:uiPriority w:val="99"/>
    <w:semiHidden/>
    <w:rsid w:val="009F6648"/>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ecanvalley.org/"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exreg.sos.state.tx.us/public/readtac%24ext.TacPage?sl=R&amp;amp;app=9&amp;amp;p_dir&amp;amp;p_rloc&amp;amp;p_tloc&amp;amp;p_ploc&amp;amp;pg=1&amp;amp;p_tac&amp;amp;ti=25&amp;amp;pt=1&amp;amp;ch=412&amp;amp;rl=54"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dshs.texas.gov/mhcontracts/ContractDocuments.s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thics.state.tx.us/forms/CIQ.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mailto:wvaughn@pecanvalley.org" TargetMode="External"/><Relationship Id="rId23" Type="http://schemas.openxmlformats.org/officeDocument/2006/relationships/hyperlink" Target="http://www.irs.gov/pub/irs-pdf/fw9.pdf" TargetMode="External"/><Relationship Id="rId10" Type="http://schemas.openxmlformats.org/officeDocument/2006/relationships/hyperlink" Target="http://www.pecanvalley.org/"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vaughn@pecanvalley.org" TargetMode="External"/><Relationship Id="rId22" Type="http://schemas.openxmlformats.org/officeDocument/2006/relationships/hyperlink" Target="https://statutes.capitol.texas.gov/Docs/HS/htm/HS.2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92C0B63E58F43914E62966B0C22F8" ma:contentTypeVersion="13" ma:contentTypeDescription="Create a new document." ma:contentTypeScope="" ma:versionID="ae72d35d6106ec4f6c66f3acc31efd17">
  <xsd:schema xmlns:xsd="http://www.w3.org/2001/XMLSchema" xmlns:xs="http://www.w3.org/2001/XMLSchema" xmlns:p="http://schemas.microsoft.com/office/2006/metadata/properties" xmlns:ns3="4d908d25-3406-42bb-9102-d3450882b744" xmlns:ns4="ffd16db8-9955-436b-baa2-ec33f6f08d12" targetNamespace="http://schemas.microsoft.com/office/2006/metadata/properties" ma:root="true" ma:fieldsID="4d8d8843951ee32dc9f5a2d98aef7dd9" ns3:_="" ns4:_="">
    <xsd:import namespace="4d908d25-3406-42bb-9102-d3450882b744"/>
    <xsd:import namespace="ffd16db8-9955-436b-baa2-ec33f6f08d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08d25-3406-42bb-9102-d3450882b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16db8-9955-436b-baa2-ec33f6f08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9F69E-EBBD-460B-AD73-3FE84D409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08d25-3406-42bb-9102-d3450882b744"/>
    <ds:schemaRef ds:uri="ffd16db8-9955-436b-baa2-ec33f6f08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183DA-A4B1-4D0B-9D2A-37DBCB0E77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F3C786-9F1F-4F9F-AE64-CA8B7C46B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7132</Words>
  <Characters>40657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Mahan</dc:creator>
  <cp:keywords/>
  <dc:description/>
  <cp:lastModifiedBy>Campbell, Brittney</cp:lastModifiedBy>
  <cp:revision>2</cp:revision>
  <dcterms:created xsi:type="dcterms:W3CDTF">2019-07-26T23:18:00Z</dcterms:created>
  <dcterms:modified xsi:type="dcterms:W3CDTF">2019-07-26T23:18:00Z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Creator">
    <vt:lpwstr>Acrobat PDFMaker 11 for Word</vt:lpwstr>
  </property>
  <property fmtid="{D5CDD505-2E9C-101B-9397-08002B2CF9AE}" pid="4" name="LastSaved">
    <vt:filetime>2019-07-17T00:00:00Z</vt:filetime>
  </property>
  <property fmtid="{D5CDD505-2E9C-101B-9397-08002B2CF9AE}" pid="5" name="ContentTypeId">
    <vt:lpwstr>0x010100AAB92C0B63E58F43914E62966B0C22F8</vt:lpwstr>
  </property>
</Properties>
</file>